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1F1E63" w:rsidRDefault="00443AD8" w:rsidP="00F56AE6">
      <w:pPr>
        <w:pStyle w:val="Heading1"/>
        <w:spacing w:before="120" w:beforeAutospacing="0" w:after="120" w:afterAutospacing="0"/>
        <w:jc w:val="center"/>
        <w:rPr>
          <w:sz w:val="36"/>
          <w:szCs w:val="36"/>
        </w:rPr>
      </w:pPr>
      <w:r w:rsidRPr="00A954C6">
        <w:rPr>
          <w:sz w:val="36"/>
          <w:szCs w:val="36"/>
        </w:rPr>
        <w:t>Eng I</w:t>
      </w:r>
      <w:r w:rsidR="00001EF3" w:rsidRPr="00A954C6">
        <w:rPr>
          <w:sz w:val="36"/>
          <w:szCs w:val="36"/>
        </w:rPr>
        <w:t xml:space="preserve"> - Vocabulary </w:t>
      </w:r>
      <w:r w:rsidR="008547BB">
        <w:rPr>
          <w:sz w:val="36"/>
          <w:szCs w:val="36"/>
        </w:rPr>
        <w:t>Lesson</w:t>
      </w:r>
      <w:r w:rsidR="00001EF3" w:rsidRPr="00A954C6">
        <w:rPr>
          <w:sz w:val="36"/>
          <w:szCs w:val="36"/>
        </w:rPr>
        <w:t xml:space="preserve"> 1</w:t>
      </w:r>
      <w:r w:rsidR="002B61CE" w:rsidRPr="00A954C6">
        <w:rPr>
          <w:sz w:val="36"/>
          <w:szCs w:val="36"/>
        </w:rPr>
        <w:t>1</w:t>
      </w:r>
      <w:r w:rsidR="008547BB">
        <w:rPr>
          <w:sz w:val="36"/>
          <w:szCs w:val="36"/>
        </w:rPr>
        <w:t xml:space="preserve"> Worksheet</w:t>
      </w:r>
    </w:p>
    <w:p w:rsidR="00DD53F4" w:rsidRPr="00A954C6" w:rsidRDefault="00DD53F4" w:rsidP="00DD53F4">
      <w:pPr>
        <w:rPr>
          <w:sz w:val="20"/>
          <w:szCs w:val="20"/>
        </w:rPr>
      </w:pPr>
      <w:r w:rsidRPr="00A954C6">
        <w:rPr>
          <w:sz w:val="20"/>
          <w:szCs w:val="20"/>
        </w:rPr>
        <w:t>DIRECTIONS: Using each of your vocabulary words</w:t>
      </w:r>
      <w:r>
        <w:rPr>
          <w:sz w:val="20"/>
          <w:szCs w:val="20"/>
        </w:rPr>
        <w:t>, write them in the boxes that match the definition numbered below. On the blank</w:t>
      </w:r>
      <w:r w:rsidRPr="00A954C6">
        <w:rPr>
          <w:sz w:val="20"/>
          <w:szCs w:val="20"/>
        </w:rPr>
        <w:t xml:space="preserve">, write the part of speech. </w:t>
      </w:r>
      <w:bookmarkStart w:id="0" w:name="_GoBack"/>
      <w:bookmarkEnd w:id="0"/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  <w:sectPr w:rsidR="00DD53F4" w:rsidSect="008547BB">
          <w:headerReference w:type="first" r:id="rId8"/>
          <w:type w:val="continuous"/>
          <w:pgSz w:w="12240" w:h="15840"/>
          <w:pgMar w:top="1008" w:right="720" w:bottom="720" w:left="720" w:header="720" w:footer="720" w:gutter="0"/>
          <w:cols w:space="720" w:equalWidth="0">
            <w:col w:w="10512" w:space="720"/>
          </w:cols>
          <w:titlePg/>
          <w:docGrid w:linePitch="360"/>
        </w:sectPr>
      </w:pPr>
      <w:r w:rsidRPr="00DD53F4">
        <w:rPr>
          <w:sz w:val="20"/>
          <w:szCs w:val="20"/>
        </w:rPr>
        <w:drawing>
          <wp:inline distT="0" distB="0" distL="0" distR="0" wp14:anchorId="6D3494EC" wp14:editId="15421A26">
            <wp:extent cx="6796828" cy="5796280"/>
            <wp:effectExtent l="0" t="0" r="10795" b="0"/>
            <wp:docPr id="1" name="Picture 1" descr="Macintosh HD:private:var:folders:vy:j7sbcd6j3znckk92hk96skkc0000gp:T:TemporaryItems:55621xn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y:j7sbcd6j3znckk92hk96skkc0000gp:T:TemporaryItems:55621xng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28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lastRenderedPageBreak/>
        <w:t xml:space="preserve">Across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8.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to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presume; to guess; to conclude w/o proof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9.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stealthy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sneak; secretive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10.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corrosive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poisonous; able to burn or eat away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11.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reverence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devotion to religion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13. _____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-  a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rebel; a person who opposes pop.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ideas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14.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calm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peaceful; serene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lastRenderedPageBreak/>
        <w:t xml:space="preserve">Down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similar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2.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insincere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false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3. _____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-  pretentious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self-important; narcissistic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4.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a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ranking system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5.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to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verify; to make official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6.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delicious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; luxurious; grand; expensive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7.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to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surrender </w:t>
      </w:r>
    </w:p>
    <w:p w:rsidR="00DD53F4" w:rsidRDefault="00DD53F4" w:rsidP="00DD53F4">
      <w:pPr>
        <w:rPr>
          <w:rFonts w:ascii="Courier" w:hAnsi="Courier"/>
          <w:color w:val="323232"/>
          <w:sz w:val="17"/>
          <w:szCs w:val="17"/>
          <w:shd w:val="clear" w:color="auto" w:fill="FFFFFF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9.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prone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to; easily affected by; gullible </w:t>
      </w:r>
    </w:p>
    <w:p w:rsidR="00DD53F4" w:rsidRPr="00DD53F4" w:rsidRDefault="00DD53F4" w:rsidP="00DD53F4">
      <w:pPr>
        <w:rPr>
          <w:rFonts w:ascii="Times" w:hAnsi="Times"/>
          <w:sz w:val="20"/>
          <w:szCs w:val="20"/>
        </w:rPr>
      </w:pPr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12. _____ - </w:t>
      </w:r>
      <w:proofErr w:type="gramStart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>a</w:t>
      </w:r>
      <w:proofErr w:type="gramEnd"/>
      <w:r w:rsidRPr="00DD53F4">
        <w:rPr>
          <w:rFonts w:ascii="Courier" w:hAnsi="Courier"/>
          <w:color w:val="323232"/>
          <w:sz w:val="17"/>
          <w:szCs w:val="17"/>
          <w:shd w:val="clear" w:color="auto" w:fill="FFFFFF"/>
        </w:rPr>
        <w:t xml:space="preserve"> substance that speeds up a reaction </w:t>
      </w:r>
    </w:p>
    <w:p w:rsidR="00DD53F4" w:rsidRDefault="00DD53F4" w:rsidP="00A954C6">
      <w:pPr>
        <w:rPr>
          <w:sz w:val="20"/>
          <w:szCs w:val="20"/>
        </w:rPr>
        <w:sectPr w:rsidR="00DD53F4" w:rsidSect="00DD53F4">
          <w:type w:val="continuous"/>
          <w:pgSz w:w="12240" w:h="15840"/>
          <w:pgMar w:top="1008" w:right="720" w:bottom="720" w:left="720" w:header="720" w:footer="720" w:gutter="0"/>
          <w:cols w:num="2" w:space="180"/>
          <w:titlePg/>
          <w:docGrid w:linePitch="360"/>
        </w:sectPr>
      </w:pPr>
    </w:p>
    <w:p w:rsidR="00C63FE8" w:rsidRPr="00A954C6" w:rsidRDefault="008547BB" w:rsidP="00A954C6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  <w:r w:rsidR="00102C2D" w:rsidRPr="00A954C6">
        <w:rPr>
          <w:sz w:val="20"/>
          <w:szCs w:val="20"/>
        </w:rPr>
        <w:lastRenderedPageBreak/>
        <w:t xml:space="preserve">DIRECTIONS: </w:t>
      </w:r>
      <w:r w:rsidR="00C63FE8" w:rsidRPr="00A954C6">
        <w:rPr>
          <w:sz w:val="20"/>
          <w:szCs w:val="20"/>
        </w:rPr>
        <w:t xml:space="preserve">Using </w:t>
      </w:r>
      <w:r w:rsidR="00471C0B" w:rsidRPr="00A954C6">
        <w:rPr>
          <w:sz w:val="20"/>
          <w:szCs w:val="20"/>
        </w:rPr>
        <w:t xml:space="preserve">each of </w:t>
      </w:r>
      <w:r w:rsidR="00A9079F" w:rsidRPr="00A954C6">
        <w:rPr>
          <w:sz w:val="20"/>
          <w:szCs w:val="20"/>
        </w:rPr>
        <w:t>your vocabulary words</w:t>
      </w:r>
      <w:r w:rsidR="00471C0B" w:rsidRPr="00A954C6">
        <w:rPr>
          <w:sz w:val="20"/>
          <w:szCs w:val="20"/>
        </w:rPr>
        <w:t xml:space="preserve"> </w:t>
      </w:r>
      <w:r w:rsidR="00471C0B" w:rsidRPr="00A954C6">
        <w:rPr>
          <w:b/>
          <w:sz w:val="20"/>
          <w:szCs w:val="20"/>
          <w:u w:val="single"/>
        </w:rPr>
        <w:t>ONCE</w:t>
      </w:r>
      <w:r w:rsidR="00F0127E" w:rsidRPr="00A954C6">
        <w:rPr>
          <w:sz w:val="20"/>
          <w:szCs w:val="20"/>
        </w:rPr>
        <w:t>, write them o</w:t>
      </w:r>
      <w:r w:rsidR="00C63FE8" w:rsidRPr="00A954C6">
        <w:rPr>
          <w:sz w:val="20"/>
          <w:szCs w:val="20"/>
        </w:rPr>
        <w:t xml:space="preserve">n the </w:t>
      </w:r>
      <w:r w:rsidR="00F0127E" w:rsidRPr="00A954C6">
        <w:rPr>
          <w:sz w:val="20"/>
          <w:szCs w:val="20"/>
        </w:rPr>
        <w:t>lines for each sentence that it fits best with</w:t>
      </w:r>
      <w:r w:rsidR="00A9079F" w:rsidRPr="00A954C6">
        <w:rPr>
          <w:sz w:val="20"/>
          <w:szCs w:val="20"/>
        </w:rPr>
        <w:t xml:space="preserve">. </w:t>
      </w:r>
      <w:r w:rsidR="00F0127E" w:rsidRPr="00A954C6">
        <w:rPr>
          <w:sz w:val="20"/>
          <w:szCs w:val="20"/>
        </w:rPr>
        <w:t>In the parentheses</w:t>
      </w:r>
      <w:r w:rsidR="005D1B8B" w:rsidRPr="00A954C6">
        <w:rPr>
          <w:sz w:val="20"/>
          <w:szCs w:val="20"/>
        </w:rPr>
        <w:t>, write the part of speech.</w:t>
      </w:r>
      <w:r w:rsidR="00391B1E" w:rsidRPr="00A954C6">
        <w:rPr>
          <w:sz w:val="20"/>
          <w:szCs w:val="20"/>
        </w:rPr>
        <w:t xml:space="preserve"> </w:t>
      </w:r>
    </w:p>
    <w:p w:rsidR="00A954C6" w:rsidRPr="00A954C6" w:rsidRDefault="00A954C6" w:rsidP="00A954C6">
      <w:pPr>
        <w:pStyle w:val="HTMLPreformatted"/>
        <w:rPr>
          <w:rFonts w:ascii="Arial" w:hAnsi="Arial" w:cs="Arial"/>
        </w:rPr>
      </w:pP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she was </w:t>
      </w:r>
      <w:r w:rsidR="00001EF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 (_____) to allergic reactions, her parents never let her eat anything that they did not approve beforehand</w:t>
      </w:r>
      <w:r w:rsidR="00001EF3">
        <w:rPr>
          <w:rFonts w:ascii="Arial" w:hAnsi="Arial" w:cs="Arial"/>
        </w:rPr>
        <w:t>.</w:t>
      </w:r>
    </w:p>
    <w:p w:rsidR="002B61CE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quickly learned </w:t>
      </w:r>
      <w:r w:rsidR="00A954C6">
        <w:rPr>
          <w:rFonts w:ascii="Arial" w:hAnsi="Arial" w:cs="Arial"/>
        </w:rPr>
        <w:t>that her disease was genetic, caused from</w:t>
      </w:r>
      <w:r>
        <w:rPr>
          <w:rFonts w:ascii="Arial" w:hAnsi="Arial" w:cs="Arial"/>
        </w:rPr>
        <w:t xml:space="preserve"> __________________________ (_____) </w:t>
      </w:r>
      <w:r w:rsidR="00A954C6">
        <w:rPr>
          <w:rFonts w:ascii="Arial" w:hAnsi="Arial" w:cs="Arial"/>
        </w:rPr>
        <w:t>alleles from both parents genetic code</w:t>
      </w:r>
      <w:r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found that eating out was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 xml:space="preserve"> to their daughter’s health and would only be a __________________________ (_____) for illness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Furthermore, they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the only way to keep their daughter healthy was to not let her leave the house</w:t>
      </w:r>
      <w:r w:rsidR="00001EF3">
        <w:rPr>
          <w:rFonts w:ascii="Arial" w:hAnsi="Arial" w:cs="Arial"/>
        </w:rPr>
        <w:t>.</w:t>
      </w:r>
    </w:p>
    <w:p w:rsidR="00001EF3" w:rsidRDefault="00001EF3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2B61CE">
        <w:rPr>
          <w:rFonts w:ascii="Arial" w:hAnsi="Arial" w:cs="Arial"/>
        </w:rPr>
        <w:t xml:space="preserve">the daughter began a </w:t>
      </w:r>
      <w:r>
        <w:rPr>
          <w:rFonts w:ascii="Arial" w:hAnsi="Arial" w:cs="Arial"/>
        </w:rPr>
        <w:t xml:space="preserve">__________________________ (_____) </w:t>
      </w:r>
      <w:r w:rsidR="002B61CE">
        <w:rPr>
          <w:rFonts w:ascii="Arial" w:hAnsi="Arial" w:cs="Arial"/>
        </w:rPr>
        <w:t>plot to leave the house</w:t>
      </w:r>
      <w:r>
        <w:rPr>
          <w:rFonts w:ascii="Arial" w:hAnsi="Arial" w:cs="Arial"/>
        </w:rPr>
        <w:t>.</w:t>
      </w:r>
    </w:p>
    <w:p w:rsidR="00001EF3" w:rsidRDefault="00001EF3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2B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(_____) act </w:t>
      </w:r>
      <w:r w:rsidR="002B61CE">
        <w:rPr>
          <w:rFonts w:ascii="Arial" w:hAnsi="Arial" w:cs="Arial"/>
        </w:rPr>
        <w:t>left her even more vulnerable to outside influence</w:t>
      </w:r>
      <w:r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didn’t want to become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>, but she saw no other way to prove her point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act was definitely not founded in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for her parents but rather in self-satisfaction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night she told her parents she was staying a friend’s house: a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statement, as she was actually going out with some others.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actually felt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because she experienced food and freedom for the first time even though it was in defiance of her parents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Meanwhile, her parents planned to surprise her at her friend’s house, but soon became much the opposite of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 xml:space="preserve"> at the revelation that she had deceived them</w:t>
      </w:r>
      <w:r w:rsidR="00001EF3">
        <w:rPr>
          <w:rFonts w:ascii="Arial" w:hAnsi="Arial" w:cs="Arial"/>
        </w:rPr>
        <w:t>.</w:t>
      </w:r>
    </w:p>
    <w:p w:rsidR="002B61CE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she was out enjoying a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dinner with friends, her parents waited with worry and fear.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teenager finally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to the evening after filling her stomach of gourmet delicacies</w:t>
      </w:r>
      <w:r w:rsidR="00001EF3">
        <w:rPr>
          <w:rFonts w:ascii="Arial" w:hAnsi="Arial" w:cs="Arial"/>
        </w:rPr>
        <w:t>.</w:t>
      </w:r>
    </w:p>
    <w:p w:rsidR="00F610DB" w:rsidRPr="00001EF3" w:rsidRDefault="002B61CE" w:rsidP="00A954C6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arrival at her home, she discovered the true meaning behind the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in her house: she was low man on the totem pole for the next three years of high school.</w:t>
      </w:r>
      <w:r w:rsidR="00A954C6" w:rsidRPr="00001EF3">
        <w:rPr>
          <w:rFonts w:ascii="Arial" w:hAnsi="Arial" w:cs="Arial"/>
        </w:rPr>
        <w:t xml:space="preserve"> </w:t>
      </w:r>
    </w:p>
    <w:sectPr w:rsidR="00F610DB" w:rsidRPr="00001EF3" w:rsidSect="008547BB">
      <w:type w:val="continuous"/>
      <w:pgSz w:w="12240" w:h="15840"/>
      <w:pgMar w:top="1008" w:right="720" w:bottom="720" w:left="720" w:header="720" w:footer="720" w:gutter="0"/>
      <w:cols w:space="720" w:equalWidth="0">
        <w:col w:w="1051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BB" w:rsidRDefault="008547BB">
      <w:r>
        <w:separator/>
      </w:r>
    </w:p>
  </w:endnote>
  <w:endnote w:type="continuationSeparator" w:id="0">
    <w:p w:rsidR="008547BB" w:rsidRDefault="0085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BB" w:rsidRDefault="008547BB">
      <w:r>
        <w:separator/>
      </w:r>
    </w:p>
  </w:footnote>
  <w:footnote w:type="continuationSeparator" w:id="0">
    <w:p w:rsidR="008547BB" w:rsidRDefault="00854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BB" w:rsidRDefault="008547BB" w:rsidP="008547BB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 – Mrs. Shirey</w:t>
    </w:r>
    <w:r>
      <w:tab/>
    </w:r>
    <w:r>
      <w:tab/>
      <w:t>Name ________________________</w:t>
    </w:r>
  </w:p>
  <w:p w:rsidR="008547BB" w:rsidRPr="008547BB" w:rsidRDefault="008547BB" w:rsidP="008547BB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203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01EF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02C2D"/>
    <w:rsid w:val="00141351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8796E"/>
    <w:rsid w:val="002A3F7A"/>
    <w:rsid w:val="002B61CE"/>
    <w:rsid w:val="002B6A44"/>
    <w:rsid w:val="002C34A3"/>
    <w:rsid w:val="002C46BA"/>
    <w:rsid w:val="002C7050"/>
    <w:rsid w:val="002D0B52"/>
    <w:rsid w:val="002D6DFF"/>
    <w:rsid w:val="002E19F4"/>
    <w:rsid w:val="002E6160"/>
    <w:rsid w:val="0032414A"/>
    <w:rsid w:val="0036796A"/>
    <w:rsid w:val="0038343F"/>
    <w:rsid w:val="00385845"/>
    <w:rsid w:val="00391B1E"/>
    <w:rsid w:val="003A3999"/>
    <w:rsid w:val="003C6930"/>
    <w:rsid w:val="003D1CFA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71C0B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547BB"/>
    <w:rsid w:val="008B12E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83A51"/>
    <w:rsid w:val="00A9079F"/>
    <w:rsid w:val="00A954C6"/>
    <w:rsid w:val="00AE3830"/>
    <w:rsid w:val="00B15479"/>
    <w:rsid w:val="00B17760"/>
    <w:rsid w:val="00B24EA2"/>
    <w:rsid w:val="00B4229D"/>
    <w:rsid w:val="00B46C0D"/>
    <w:rsid w:val="00B80BB6"/>
    <w:rsid w:val="00B8304E"/>
    <w:rsid w:val="00B9121B"/>
    <w:rsid w:val="00B933C9"/>
    <w:rsid w:val="00BA1115"/>
    <w:rsid w:val="00BB77E3"/>
    <w:rsid w:val="00BC6076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D53F4"/>
    <w:rsid w:val="00DE09F2"/>
    <w:rsid w:val="00E024F6"/>
    <w:rsid w:val="00E1417E"/>
    <w:rsid w:val="00E15152"/>
    <w:rsid w:val="00E23958"/>
    <w:rsid w:val="00E24706"/>
    <w:rsid w:val="00E43CDC"/>
    <w:rsid w:val="00E443C3"/>
    <w:rsid w:val="00E47F62"/>
    <w:rsid w:val="00E50E0A"/>
    <w:rsid w:val="00E568F1"/>
    <w:rsid w:val="00E65BD1"/>
    <w:rsid w:val="00E857DC"/>
    <w:rsid w:val="00E9277B"/>
    <w:rsid w:val="00EB40B2"/>
    <w:rsid w:val="00F0127E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2016-02-03T21:30:00Z</cp:lastPrinted>
  <dcterms:created xsi:type="dcterms:W3CDTF">2016-02-03T21:31:00Z</dcterms:created>
  <dcterms:modified xsi:type="dcterms:W3CDTF">2016-02-03T21:31:00Z</dcterms:modified>
</cp:coreProperties>
</file>