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rtl w:val="0"/>
        </w:rPr>
        <w:t xml:space="preserve">LAST WILL AND TESTAMENT OF</w:t>
      </w: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t xml:space="preserve">John Smith</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t xml:space="preserve">I, John Smith, an adult residing at 5 Cherry Lane, New York, New York, being of sound mind, declare this to be my Last Will and Testament. I revoke all wills and codicils previously made by me. </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tl w:val="0"/>
        </w:rPr>
        <w:t xml:space="preserve">ARTICLE I</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t xml:space="preserve">I appoint Barry Feinstein as my Personal Representative to administer this Will, and ask that he be permitted to serve without Court supervision and without posting bond. If Barry Feinstein is unwilling or unable to serve, then I appoint Charles Reid to serve as my Personal Representative, and ask that he be permitted to serve without Court supervision and without posting bond.</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tl w:val="0"/>
        </w:rPr>
        <w:t xml:space="preserve">ARTICLE II</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t xml:space="preserve">I direct my Personal Representative to pay out of my residuary estate all of the expenses of my last illness, administration expenses, all legally enforceable creditor claims, all Federal estate taxes, state inheritance taxes, and all other governmental charges imposed by reason of my death without seeking reimbursement from or charging any person for any part of the taxes and charges paid, and if necessary, reasonable funeral expenses, including the cost of any suitable marker for my grave, without the necessity of an order of court approving said expenses.</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tl w:val="0"/>
        </w:rPr>
        <w:t xml:space="preserve">ARTICLE III</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t xml:space="preserve">I devise, bequeath, and give my baseball card collection to my son, James Smith.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devise, bequeath, and give my books and bookshelves to my sister, Samantha Jones.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devise, bequeath, and give my jewelry to my wife, Nancy Smith.</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tl w:val="0"/>
        </w:rPr>
        <w:t xml:space="preserve">ARTICLE IV</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t xml:space="preserve">I devise, bequeath, and give all the rest and remainder of my residuary estate as follows:</w:t>
      </w:r>
    </w:p>
    <w:p w:rsidP="00000000" w:rsidRPr="00000000" w:rsidR="00000000" w:rsidDel="00000000" w:rsidRDefault="00000000">
      <w:pPr>
        <w:numPr>
          <w:ilvl w:val="0"/>
          <w:numId w:val="1"/>
        </w:numPr>
        <w:ind w:left="720" w:hanging="359"/>
      </w:pPr>
      <w:r w:rsidRPr="00000000" w:rsidR="00000000" w:rsidDel="00000000">
        <w:rPr>
          <w:rtl w:val="0"/>
        </w:rPr>
        <w:t xml:space="preserve">50% to Nancy Smith.</w:t>
      </w:r>
    </w:p>
    <w:p w:rsidP="00000000" w:rsidRPr="00000000" w:rsidR="00000000" w:rsidDel="00000000" w:rsidRDefault="00000000">
      <w:pPr>
        <w:numPr>
          <w:ilvl w:val="0"/>
          <w:numId w:val="1"/>
        </w:numPr>
        <w:ind w:left="720" w:hanging="359"/>
      </w:pPr>
      <w:r w:rsidRPr="00000000" w:rsidR="00000000" w:rsidDel="00000000">
        <w:rPr>
          <w:rtl w:val="0"/>
        </w:rPr>
        <w:t xml:space="preserve">30% to James Smith.</w:t>
      </w:r>
    </w:p>
    <w:p w:rsidP="00000000" w:rsidRPr="00000000" w:rsidR="00000000" w:rsidDel="00000000" w:rsidRDefault="00000000">
      <w:pPr>
        <w:numPr>
          <w:ilvl w:val="0"/>
          <w:numId w:val="1"/>
        </w:numPr>
        <w:ind w:left="720" w:hanging="359"/>
      </w:pPr>
      <w:r w:rsidRPr="00000000" w:rsidR="00000000" w:rsidDel="00000000">
        <w:rPr>
          <w:rtl w:val="0"/>
        </w:rPr>
        <w:t xml:space="preserve">20% to Samantha Jones.</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tl w:val="0"/>
        </w:rPr>
        <w:t xml:space="preserve">ARTICLE V</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t xml:space="preserve">Should any beneficiary not survive me by 30 days, his or her share shall be distributed to his or her then surviving children in equal shares.</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right"/>
      </w:pPr>
      <w:r w:rsidRPr="00000000" w:rsidR="00000000" w:rsidDel="00000000">
        <w:rPr>
          <w:rtl w:val="0"/>
        </w:rPr>
        <w:t xml:space="preserve">(Signature)</w:t>
      </w:r>
    </w:p>
    <w:p w:rsidP="00000000" w:rsidRPr="00000000" w:rsidR="00000000" w:rsidDel="00000000" w:rsidRDefault="00000000">
      <w:pPr>
        <w:jc w:val="right"/>
      </w:pPr>
      <w:r w:rsidRPr="00000000" w:rsidR="00000000" w:rsidDel="00000000">
        <w:rPr>
          <w:rtl w:val="0"/>
        </w:rPr>
        <w:t xml:space="preserve">John Smith</w:t>
      </w:r>
    </w:p>
    <w:p w:rsidP="00000000" w:rsidRPr="00000000" w:rsidR="00000000" w:rsidDel="00000000" w:rsidRDefault="00000000">
      <w:pPr>
        <w:jc w:val="right"/>
      </w:pPr>
      <w:r w:rsidRPr="00000000" w:rsidR="00000000" w:rsidDel="00000000">
        <w:rPr>
          <w:rtl w:val="0"/>
        </w:rPr>
      </w:r>
    </w:p>
    <w:p w:rsidP="00000000" w:rsidRPr="00000000" w:rsidR="00000000" w:rsidDel="00000000" w:rsidRDefault="00000000">
      <w:pPr>
        <w:jc w:val="center"/>
      </w:pPr>
      <w:r w:rsidRPr="00000000" w:rsidR="00000000" w:rsidDel="00000000">
        <w:rPr>
          <w:b w:val="1"/>
          <w:rtl w:val="0"/>
        </w:rPr>
        <w:t xml:space="preserve">SELF-PROVING AFFIDAVIT</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t xml:space="preserve">The instrument, consisting of this and two (2) typewritten pages was signed and acknowledged by Testator as his Last Will and Testament in our presence, and we, at his request, and in his presence, and in the presence of each other, have subscribed our names as witnesses.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Under penalties for perjury, we, the undersigned Testator and witnesses declare: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1. That the Testator executed this instrument as his Will;</w:t>
      </w:r>
    </w:p>
    <w:p w:rsidP="00000000" w:rsidRPr="00000000" w:rsidR="00000000" w:rsidDel="00000000" w:rsidRDefault="00000000">
      <w:pPr>
        <w:ind w:left="720" w:firstLine="0"/>
      </w:pPr>
      <w:r w:rsidRPr="00000000" w:rsidR="00000000" w:rsidDel="00000000">
        <w:rPr>
          <w:rtl w:val="0"/>
        </w:rPr>
        <w:t xml:space="preserve">2. That in the presence of witnesses, the Testator signed or acknowledge his signature already made, or directed another to sign for him in his presence;</w:t>
      </w:r>
    </w:p>
    <w:p w:rsidP="00000000" w:rsidRPr="00000000" w:rsidR="00000000" w:rsidDel="00000000" w:rsidRDefault="00000000">
      <w:pPr>
        <w:ind w:left="720" w:firstLine="0"/>
      </w:pPr>
      <w:r w:rsidRPr="00000000" w:rsidR="00000000" w:rsidDel="00000000">
        <w:rPr>
          <w:rtl w:val="0"/>
        </w:rPr>
        <w:t xml:space="preserve">3. That the Testator executed the Will as his free and voluntary act for the purposes expressed in it;</w:t>
      </w:r>
    </w:p>
    <w:p w:rsidP="00000000" w:rsidRPr="00000000" w:rsidR="00000000" w:rsidDel="00000000" w:rsidRDefault="00000000">
      <w:pPr>
        <w:ind w:left="720" w:firstLine="0"/>
      </w:pPr>
      <w:r w:rsidRPr="00000000" w:rsidR="00000000" w:rsidDel="00000000">
        <w:rPr>
          <w:rtl w:val="0"/>
        </w:rPr>
        <w:t xml:space="preserve">4. That each of the witnesses, in the presence of the Testator and of each other, signed the Will as witness;</w:t>
      </w:r>
    </w:p>
    <w:p w:rsidP="00000000" w:rsidRPr="00000000" w:rsidR="00000000" w:rsidDel="00000000" w:rsidRDefault="00000000">
      <w:pPr/>
      <w:r w:rsidRPr="00000000" w:rsidR="00000000" w:rsidDel="00000000">
        <w:rPr>
          <w:rtl w:val="0"/>
        </w:rPr>
        <w:tab/>
        <w:t xml:space="preserve">5. That the Testator was of sound mind; and</w:t>
      </w:r>
    </w:p>
    <w:p w:rsidP="00000000" w:rsidRPr="00000000" w:rsidR="00000000" w:rsidDel="00000000" w:rsidRDefault="00000000">
      <w:pPr>
        <w:ind w:left="720" w:firstLine="0"/>
      </w:pPr>
      <w:r w:rsidRPr="00000000" w:rsidR="00000000" w:rsidDel="00000000">
        <w:rPr>
          <w:rtl w:val="0"/>
        </w:rPr>
        <w:t xml:space="preserve">6. That, to the best of his knowledge, the Testator was at the time eighteen (18) or more years of age.</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t xml:space="preserve">All of which is attested to this 20th day of February 2013.</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jc w:val="right"/>
      </w:pPr>
      <w:r w:rsidRPr="00000000" w:rsidR="00000000" w:rsidDel="00000000">
        <w:rPr>
          <w:rtl w:val="0"/>
        </w:rPr>
        <w:t xml:space="preserve">(Signature)</w:t>
      </w:r>
    </w:p>
    <w:p w:rsidP="00000000" w:rsidRPr="00000000" w:rsidR="00000000" w:rsidDel="00000000" w:rsidRDefault="00000000">
      <w:pPr>
        <w:ind w:left="0" w:firstLine="0"/>
        <w:jc w:val="right"/>
      </w:pPr>
      <w:r w:rsidRPr="00000000" w:rsidR="00000000" w:rsidDel="00000000">
        <w:rPr>
          <w:rtl w:val="0"/>
        </w:rPr>
        <w:t xml:space="preserve">JOHN SMITH, Testator</w:t>
      </w:r>
    </w:p>
    <w:p w:rsidP="00000000" w:rsidRPr="00000000" w:rsidR="00000000" w:rsidDel="00000000" w:rsidRDefault="00000000">
      <w:pPr>
        <w:ind w:left="0" w:firstLine="0"/>
        <w:jc w:val="right"/>
      </w:pPr>
      <w:r w:rsidRPr="00000000" w:rsidR="00000000" w:rsidDel="00000000">
        <w:rPr>
          <w:rtl w:val="0"/>
        </w:rPr>
      </w:r>
    </w:p>
    <w:p w:rsidP="00000000" w:rsidRPr="00000000" w:rsidR="00000000" w:rsidDel="00000000" w:rsidRDefault="00000000">
      <w:pPr>
        <w:ind w:left="0" w:firstLine="0"/>
        <w:jc w:val="right"/>
      </w:pPr>
      <w:r w:rsidRPr="00000000" w:rsidR="00000000" w:rsidDel="00000000">
        <w:rPr>
          <w:rtl w:val="0"/>
        </w:rPr>
        <w:t xml:space="preserve">(Signature)</w:t>
      </w:r>
    </w:p>
    <w:p w:rsidP="00000000" w:rsidRPr="00000000" w:rsidR="00000000" w:rsidDel="00000000" w:rsidRDefault="00000000">
      <w:pPr>
        <w:ind w:left="0" w:firstLine="0"/>
        <w:jc w:val="right"/>
      </w:pPr>
      <w:r w:rsidRPr="00000000" w:rsidR="00000000" w:rsidDel="00000000">
        <w:rPr>
          <w:rtl w:val="0"/>
        </w:rPr>
        <w:t xml:space="preserve">Witness</w:t>
      </w:r>
    </w:p>
    <w:p w:rsidP="00000000" w:rsidRPr="00000000" w:rsidR="00000000" w:rsidDel="00000000" w:rsidRDefault="00000000">
      <w:pPr>
        <w:ind w:left="0" w:firstLine="0"/>
        <w:jc w:val="right"/>
      </w:pPr>
      <w:r w:rsidRPr="00000000" w:rsidR="00000000" w:rsidDel="00000000">
        <w:rPr>
          <w:rtl w:val="0"/>
        </w:rPr>
      </w:r>
    </w:p>
    <w:p w:rsidP="00000000" w:rsidRPr="00000000" w:rsidR="00000000" w:rsidDel="00000000" w:rsidRDefault="00000000">
      <w:pPr>
        <w:ind w:left="0" w:firstLine="0"/>
        <w:jc w:val="right"/>
      </w:pPr>
      <w:r w:rsidRPr="00000000" w:rsidR="00000000" w:rsidDel="00000000">
        <w:rPr>
          <w:rtl w:val="0"/>
        </w:rPr>
        <w:t xml:space="preserve">(Signature)</w:t>
      </w:r>
    </w:p>
    <w:p w:rsidP="00000000" w:rsidRPr="00000000" w:rsidR="00000000" w:rsidDel="00000000" w:rsidRDefault="00000000">
      <w:pPr>
        <w:ind w:left="0" w:firstLine="0"/>
        <w:jc w:val="right"/>
      </w:pPr>
      <w:r w:rsidRPr="00000000" w:rsidR="00000000" w:rsidDel="00000000">
        <w:rPr>
          <w:rtl w:val="0"/>
        </w:rPr>
        <w:t xml:space="preserve">Witness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lowerLetter"/>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Testament.docx</dc:title>
</cp:coreProperties>
</file>