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30B" w:rsidRDefault="00BF15FC" w:rsidP="0014113C">
      <w:pPr>
        <w:spacing w:after="0"/>
        <w:jc w:val="center"/>
        <w:rPr>
          <w:b/>
          <w:i/>
          <w:sz w:val="36"/>
          <w:szCs w:val="36"/>
        </w:rPr>
      </w:pPr>
      <w:r>
        <w:rPr>
          <w:b/>
          <w:i/>
          <w:sz w:val="36"/>
          <w:szCs w:val="36"/>
        </w:rPr>
        <w:t>Antigone</w:t>
      </w:r>
      <w:r w:rsidR="00325348">
        <w:rPr>
          <w:b/>
          <w:i/>
          <w:sz w:val="36"/>
          <w:szCs w:val="36"/>
        </w:rPr>
        <w:t xml:space="preserve">, </w:t>
      </w:r>
      <w:r w:rsidR="003C6342" w:rsidRPr="003C6342">
        <w:rPr>
          <w:b/>
          <w:i/>
          <w:sz w:val="36"/>
          <w:szCs w:val="36"/>
        </w:rPr>
        <w:t>Romeo &amp; Juliet</w:t>
      </w:r>
      <w:r w:rsidR="00325348">
        <w:rPr>
          <w:b/>
          <w:i/>
          <w:sz w:val="36"/>
          <w:szCs w:val="36"/>
        </w:rPr>
        <w:t>,</w:t>
      </w:r>
      <w:r w:rsidR="00325348">
        <w:rPr>
          <w:b/>
          <w:sz w:val="36"/>
          <w:szCs w:val="36"/>
        </w:rPr>
        <w:t xml:space="preserve"> &amp;</w:t>
      </w:r>
      <w:r w:rsidR="003C6342" w:rsidRPr="003C6342">
        <w:rPr>
          <w:b/>
          <w:sz w:val="36"/>
          <w:szCs w:val="36"/>
        </w:rPr>
        <w:t xml:space="preserve"> </w:t>
      </w:r>
      <w:r>
        <w:rPr>
          <w:b/>
          <w:i/>
          <w:sz w:val="36"/>
          <w:szCs w:val="36"/>
        </w:rPr>
        <w:t>West Side Story</w:t>
      </w:r>
    </w:p>
    <w:p w:rsidR="00452909" w:rsidRPr="003C6342" w:rsidRDefault="00325348" w:rsidP="00E1730B">
      <w:pPr>
        <w:spacing w:after="0"/>
        <w:jc w:val="center"/>
        <w:rPr>
          <w:b/>
          <w:sz w:val="24"/>
          <w:szCs w:val="24"/>
        </w:rPr>
      </w:pPr>
      <w:r>
        <w:rPr>
          <w:b/>
          <w:sz w:val="36"/>
          <w:szCs w:val="36"/>
        </w:rPr>
        <w:t xml:space="preserve">Comparison </w:t>
      </w:r>
      <w:r w:rsidR="003C6342">
        <w:rPr>
          <w:b/>
          <w:sz w:val="36"/>
          <w:szCs w:val="36"/>
        </w:rPr>
        <w:t>Essay Assignment</w:t>
      </w:r>
      <w:r w:rsidR="00E1730B">
        <w:rPr>
          <w:b/>
          <w:sz w:val="36"/>
          <w:szCs w:val="36"/>
        </w:rPr>
        <w:t xml:space="preserve"> Guidelines</w:t>
      </w:r>
    </w:p>
    <w:p w:rsidR="00BF15FC" w:rsidRDefault="003C6342" w:rsidP="003C6342">
      <w:r>
        <w:tab/>
        <w:t>Takes notes on the chart handed to you. Some will be filled out prior to the film</w:t>
      </w:r>
      <w:r w:rsidR="00325348">
        <w:t>s</w:t>
      </w:r>
      <w:r w:rsidR="00BF15FC">
        <w:t xml:space="preserve"> and upon completion of the plays</w:t>
      </w:r>
      <w:r>
        <w:t>; the rest you will be responsible for during and after the film</w:t>
      </w:r>
      <w:r w:rsidR="00BF15FC">
        <w:t>(</w:t>
      </w:r>
      <w:r w:rsidR="00325348">
        <w:t>s</w:t>
      </w:r>
      <w:r w:rsidR="00BF15FC">
        <w:t>)</w:t>
      </w:r>
      <w:r>
        <w:t xml:space="preserve">.  Your assignment is to write about the similarities and/or differences between </w:t>
      </w:r>
      <w:r w:rsidR="00BF15FC">
        <w:rPr>
          <w:i/>
        </w:rPr>
        <w:t>Antigone</w:t>
      </w:r>
      <w:r w:rsidR="00325348">
        <w:t>,</w:t>
      </w:r>
      <w:r w:rsidR="00BF15FC">
        <w:t xml:space="preserve"> </w:t>
      </w:r>
      <w:r w:rsidRPr="00325348">
        <w:rPr>
          <w:i/>
        </w:rPr>
        <w:t>R&amp;J</w:t>
      </w:r>
      <w:r w:rsidR="00BF15FC">
        <w:rPr>
          <w:i/>
        </w:rPr>
        <w:t>,</w:t>
      </w:r>
      <w:r>
        <w:t xml:space="preserve"> and </w:t>
      </w:r>
      <w:r w:rsidR="00BF15FC">
        <w:rPr>
          <w:i/>
        </w:rPr>
        <w:t>WSS</w:t>
      </w:r>
      <w:r>
        <w:t xml:space="preserve">. Your essay should </w:t>
      </w:r>
      <w:r w:rsidR="00325348">
        <w:t xml:space="preserve">cover a single area and provide evidence of a relationship between the three texts: choose one area (plot, theme, characterization, setting and language or other elements). </w:t>
      </w:r>
    </w:p>
    <w:p w:rsidR="003C6342" w:rsidRDefault="00325348" w:rsidP="00BF15FC">
      <w:pPr>
        <w:ind w:firstLine="720"/>
      </w:pPr>
      <w:r>
        <w:t xml:space="preserve">Follow the guideline of </w:t>
      </w:r>
      <w:r w:rsidR="002F707E">
        <w:t xml:space="preserve">at least 300 words, but no more than 600 </w:t>
      </w:r>
      <w:r>
        <w:t>in length, but remember a good essay has depth and does NOT necessarily fit into a length requirement. You must</w:t>
      </w:r>
      <w:r w:rsidR="003C6342">
        <w:t xml:space="preserve"> have a proper introduction and conclusion, with support</w:t>
      </w:r>
      <w:r w:rsidR="002F707E">
        <w:t>ing</w:t>
      </w:r>
      <w:r w:rsidR="003C6342">
        <w:t xml:space="preserve"> paragraphs in between. Constructing this essay as a single paragraph will result in a deduction. Not showing proper support of arguments </w:t>
      </w:r>
      <w:r>
        <w:t xml:space="preserve">in the form of evidence from the texts </w:t>
      </w:r>
      <w:r w:rsidR="003C6342">
        <w:t>will result in a deduction.</w:t>
      </w:r>
    </w:p>
    <w:p w:rsidR="003C6342" w:rsidRDefault="003C6342" w:rsidP="003C6342">
      <w:r>
        <w:tab/>
        <w:t>The comparison chart will need to be attached and handed in with the assignment upon completion of the essay (</w:t>
      </w:r>
      <w:r w:rsidRPr="002F707E">
        <w:rPr>
          <w:b/>
        </w:rPr>
        <w:t xml:space="preserve">Due </w:t>
      </w:r>
      <w:r w:rsidR="00325348">
        <w:rPr>
          <w:b/>
        </w:rPr>
        <w:t>March</w:t>
      </w:r>
      <w:r w:rsidR="002F707E" w:rsidRPr="002F707E">
        <w:rPr>
          <w:b/>
        </w:rPr>
        <w:t xml:space="preserve"> </w:t>
      </w:r>
      <w:r w:rsidR="00325348">
        <w:rPr>
          <w:b/>
        </w:rPr>
        <w:t>13, 2015</w:t>
      </w:r>
      <w:r>
        <w:t>). Any questions, please ask Mrs. S</w:t>
      </w:r>
      <w:r w:rsidR="002F707E">
        <w:t>hirey</w:t>
      </w:r>
      <w:r>
        <w:t>.</w:t>
      </w:r>
    </w:p>
    <w:p w:rsidR="003C6342" w:rsidRDefault="003C6342" w:rsidP="003C6342">
      <w:r>
        <w:tab/>
        <w:t>You will also be responsible for citing information tak</w:t>
      </w:r>
      <w:r w:rsidR="00325348">
        <w:t>en directly from the play and</w:t>
      </w:r>
      <w:r>
        <w:t xml:space="preserve"> </w:t>
      </w:r>
      <w:r w:rsidR="00325348">
        <w:t>films</w:t>
      </w:r>
      <w:r>
        <w:t xml:space="preserve"> with quotation marks and proper documentation. If you are unfamiliar with how to do this, please ask Mrs. Shirey or </w:t>
      </w:r>
      <w:r w:rsidR="00817B59">
        <w:t>visit www.</w:t>
      </w:r>
      <w:r>
        <w:t>owl.</w:t>
      </w:r>
      <w:r w:rsidR="00817B59">
        <w:t>english.</w:t>
      </w:r>
      <w:r>
        <w:t xml:space="preserve">purdue.edu </w:t>
      </w:r>
      <w:r w:rsidR="00817B59">
        <w:t>for instruction</w:t>
      </w:r>
      <w:r>
        <w:t>.</w:t>
      </w:r>
    </w:p>
    <w:p w:rsidR="004F593E" w:rsidRDefault="004F593E" w:rsidP="003C6342">
      <w:r>
        <w:tab/>
        <w:t xml:space="preserve">Essay should be typed in proper class format, with the heading in the right </w:t>
      </w:r>
      <w:r w:rsidR="00325348">
        <w:t>corner</w:t>
      </w:r>
      <w:r>
        <w:t xml:space="preserve"> and a title at the top center.</w:t>
      </w:r>
      <w:r w:rsidR="002F707E">
        <w:t xml:space="preserve"> Fonts allowed: Arial, Times New Roman, Courier New, Calibri, Cambria. </w:t>
      </w:r>
      <w:proofErr w:type="gramStart"/>
      <w:r w:rsidR="00325348">
        <w:t xml:space="preserve">9pt-12 </w:t>
      </w:r>
      <w:proofErr w:type="spellStart"/>
      <w:r w:rsidR="00325348">
        <w:t>p</w:t>
      </w:r>
      <w:r w:rsidR="002F707E">
        <w:t>t</w:t>
      </w:r>
      <w:proofErr w:type="spellEnd"/>
      <w:r w:rsidR="002F707E">
        <w:t xml:space="preserve"> </w:t>
      </w:r>
      <w:r w:rsidR="00325348">
        <w:t>size.</w:t>
      </w:r>
      <w:proofErr w:type="gramEnd"/>
      <w:r w:rsidR="00325348">
        <w:t xml:space="preserve"> Any others will result in a deduction.</w:t>
      </w:r>
    </w:p>
    <w:p w:rsidR="00325348" w:rsidRDefault="00325348" w:rsidP="003C6342">
      <w:r>
        <w:tab/>
        <w:t xml:space="preserve">There will also be a visual component to this essay. </w:t>
      </w:r>
      <w:r w:rsidR="003A34B8">
        <w:t>Once you’ve chosen your element to focus on, create a visual representation of what you’re discussing in your essay. We’ll post those around the room and outside the classroom to display what knowledge you’ve gained from each of the three texts.</w:t>
      </w:r>
    </w:p>
    <w:p w:rsidR="004F593E" w:rsidRDefault="004F593E" w:rsidP="003C6342">
      <w:r>
        <w:tab/>
        <w:t>Other guidelines will be discussed in class. TAKE NOTES! You are responsible for knowing what to do and what not to do. PLAGIARISM of any source or any kind will result in a zero grade. It is NOT TOLERATED!</w:t>
      </w:r>
    </w:p>
    <w:p w:rsidR="00BF15FC" w:rsidRDefault="00BF15FC" w:rsidP="00BF15FC">
      <w:pPr>
        <w:jc w:val="center"/>
      </w:pPr>
      <w:r>
        <w:t>YOU WILL BE REQUIRED TO CITE AND REFERENCE MATERIAL FROM EACH OF YOUR SOURCES!!!</w:t>
      </w:r>
    </w:p>
    <w:p w:rsidR="0014113C" w:rsidRPr="00BF15FC" w:rsidRDefault="0014113C" w:rsidP="00BF15FC">
      <w:r>
        <w:rPr>
          <w:rFonts w:ascii="Times New Roman" w:eastAsia="Times New Roman" w:hAnsi="Times New Roman"/>
          <w:bCs/>
          <w:sz w:val="24"/>
          <w:szCs w:val="24"/>
        </w:rPr>
        <w:t xml:space="preserve">Using your book version of </w:t>
      </w:r>
      <w:r w:rsidR="00BF15FC">
        <w:rPr>
          <w:rFonts w:ascii="Times New Roman" w:eastAsia="Times New Roman" w:hAnsi="Times New Roman"/>
          <w:bCs/>
          <w:i/>
          <w:sz w:val="24"/>
          <w:szCs w:val="24"/>
        </w:rPr>
        <w:t>Antigone</w:t>
      </w:r>
      <w:r>
        <w:rPr>
          <w:rFonts w:ascii="Times New Roman" w:eastAsia="Times New Roman" w:hAnsi="Times New Roman"/>
          <w:bCs/>
          <w:sz w:val="24"/>
          <w:szCs w:val="24"/>
        </w:rPr>
        <w:t xml:space="preserve">, we listed the information below. You’ll need to do this to add to your paper due on </w:t>
      </w:r>
      <w:r w:rsidRPr="0014113C">
        <w:rPr>
          <w:rFonts w:ascii="Times New Roman" w:eastAsia="Times New Roman" w:hAnsi="Times New Roman"/>
          <w:b/>
          <w:bCs/>
          <w:sz w:val="24"/>
          <w:szCs w:val="24"/>
          <w:u w:val="single"/>
        </w:rPr>
        <w:t>March 1</w:t>
      </w:r>
      <w:r w:rsidR="00BF15FC">
        <w:rPr>
          <w:rFonts w:ascii="Times New Roman" w:eastAsia="Times New Roman" w:hAnsi="Times New Roman"/>
          <w:b/>
          <w:bCs/>
          <w:sz w:val="24"/>
          <w:szCs w:val="24"/>
          <w:u w:val="single"/>
        </w:rPr>
        <w:t>8</w:t>
      </w:r>
      <w:r w:rsidRPr="0014113C">
        <w:rPr>
          <w:rFonts w:ascii="Times New Roman" w:eastAsia="Times New Roman" w:hAnsi="Times New Roman"/>
          <w:b/>
          <w:bCs/>
          <w:sz w:val="24"/>
          <w:szCs w:val="24"/>
          <w:u w:val="single"/>
        </w:rPr>
        <w:t>, 201</w:t>
      </w:r>
      <w:r w:rsidR="00BF15FC">
        <w:rPr>
          <w:rFonts w:ascii="Times New Roman" w:eastAsia="Times New Roman" w:hAnsi="Times New Roman"/>
          <w:b/>
          <w:bCs/>
          <w:sz w:val="24"/>
          <w:szCs w:val="24"/>
          <w:u w:val="single"/>
        </w:rPr>
        <w:t>6</w:t>
      </w:r>
      <w:r>
        <w:rPr>
          <w:rFonts w:ascii="Times New Roman" w:eastAsia="Times New Roman" w:hAnsi="Times New Roman"/>
          <w:bCs/>
          <w:sz w:val="24"/>
          <w:szCs w:val="24"/>
        </w:rPr>
        <w:t xml:space="preserve">.  We also went over how to add the entry for </w:t>
      </w:r>
      <w:r w:rsidR="00BF15FC">
        <w:rPr>
          <w:rFonts w:ascii="Times New Roman" w:eastAsia="Times New Roman" w:hAnsi="Times New Roman"/>
          <w:bCs/>
          <w:i/>
          <w:sz w:val="24"/>
          <w:szCs w:val="24"/>
        </w:rPr>
        <w:t>Romeo</w:t>
      </w:r>
      <w:r>
        <w:rPr>
          <w:rFonts w:ascii="Times New Roman" w:eastAsia="Times New Roman" w:hAnsi="Times New Roman"/>
          <w:bCs/>
          <w:i/>
          <w:sz w:val="24"/>
          <w:szCs w:val="24"/>
        </w:rPr>
        <w:t xml:space="preserve"> &amp; Juliet</w:t>
      </w:r>
      <w:r>
        <w:rPr>
          <w:rFonts w:ascii="Times New Roman" w:eastAsia="Times New Roman" w:hAnsi="Times New Roman"/>
          <w:bCs/>
          <w:sz w:val="24"/>
          <w:szCs w:val="24"/>
        </w:rPr>
        <w:t xml:space="preserve"> and </w:t>
      </w:r>
      <w:r>
        <w:rPr>
          <w:rFonts w:ascii="Times New Roman" w:eastAsia="Times New Roman" w:hAnsi="Times New Roman"/>
          <w:bCs/>
          <w:i/>
          <w:sz w:val="24"/>
          <w:szCs w:val="24"/>
        </w:rPr>
        <w:t>West Side Story.</w:t>
      </w:r>
      <w:r>
        <w:rPr>
          <w:rFonts w:ascii="Times New Roman" w:eastAsia="Times New Roman" w:hAnsi="Times New Roman"/>
          <w:bCs/>
          <w:sz w:val="24"/>
          <w:szCs w:val="24"/>
        </w:rPr>
        <w:t xml:space="preserve"> Please ask a friend for notes so you can get caught up.</w:t>
      </w:r>
    </w:p>
    <w:p w:rsidR="0014113C" w:rsidRPr="008A4898" w:rsidRDefault="0014113C" w:rsidP="0014113C">
      <w:pPr>
        <w:spacing w:before="100" w:beforeAutospacing="1" w:after="100" w:afterAutospacing="1" w:line="240" w:lineRule="auto"/>
        <w:outlineLvl w:val="3"/>
        <w:rPr>
          <w:rFonts w:ascii="Times New Roman" w:eastAsia="Times New Roman" w:hAnsi="Times New Roman"/>
          <w:b/>
          <w:bCs/>
          <w:sz w:val="24"/>
          <w:szCs w:val="24"/>
        </w:rPr>
      </w:pPr>
      <w:r w:rsidRPr="008A4898">
        <w:rPr>
          <w:rFonts w:ascii="Times New Roman" w:eastAsia="Times New Roman" w:hAnsi="Times New Roman"/>
          <w:b/>
          <w:bCs/>
          <w:sz w:val="24"/>
          <w:szCs w:val="24"/>
        </w:rPr>
        <w:t>A Work in an Anthology, Reference, or Collection</w:t>
      </w:r>
    </w:p>
    <w:p w:rsidR="0014113C" w:rsidRPr="008A4898" w:rsidRDefault="0014113C" w:rsidP="0014113C">
      <w:pPr>
        <w:spacing w:before="100" w:beforeAutospacing="1" w:after="100" w:afterAutospacing="1" w:line="240" w:lineRule="auto"/>
        <w:rPr>
          <w:rFonts w:ascii="Times New Roman" w:eastAsia="Times New Roman" w:hAnsi="Times New Roman"/>
          <w:sz w:val="24"/>
          <w:szCs w:val="24"/>
        </w:rPr>
      </w:pPr>
      <w:r w:rsidRPr="008A4898">
        <w:rPr>
          <w:rFonts w:ascii="Times New Roman" w:eastAsia="Times New Roman" w:hAnsi="Times New Roman"/>
          <w:sz w:val="24"/>
          <w:szCs w:val="24"/>
        </w:rPr>
        <w:t>Works may include an essay in an edited collection or anthology, or a chapter of a book. The basic form is for this sort of citation is as follows:</w:t>
      </w:r>
    </w:p>
    <w:p w:rsidR="0014113C" w:rsidRPr="008A4898" w:rsidRDefault="0014113C" w:rsidP="0014113C">
      <w:pPr>
        <w:spacing w:before="100" w:beforeAutospacing="1" w:after="100" w:afterAutospacing="1" w:line="240" w:lineRule="auto"/>
        <w:ind w:left="720" w:hanging="720"/>
        <w:rPr>
          <w:rFonts w:ascii="Times New Roman" w:eastAsia="Times New Roman" w:hAnsi="Times New Roman"/>
          <w:sz w:val="24"/>
          <w:szCs w:val="24"/>
        </w:rPr>
      </w:pPr>
      <w:proofErr w:type="spellStart"/>
      <w:r w:rsidRPr="008A4898">
        <w:rPr>
          <w:rFonts w:ascii="Times New Roman" w:eastAsia="Times New Roman" w:hAnsi="Times New Roman"/>
          <w:sz w:val="24"/>
          <w:szCs w:val="24"/>
        </w:rPr>
        <w:t>Lastname</w:t>
      </w:r>
      <w:proofErr w:type="spellEnd"/>
      <w:r w:rsidRPr="008A4898">
        <w:rPr>
          <w:rFonts w:ascii="Times New Roman" w:eastAsia="Times New Roman" w:hAnsi="Times New Roman"/>
          <w:sz w:val="24"/>
          <w:szCs w:val="24"/>
        </w:rPr>
        <w:t>, First name. "Title of Essay</w:t>
      </w:r>
      <w:r>
        <w:rPr>
          <w:rFonts w:ascii="Times New Roman" w:eastAsia="Times New Roman" w:hAnsi="Times New Roman"/>
          <w:sz w:val="24"/>
          <w:szCs w:val="24"/>
        </w:rPr>
        <w:t>/Work</w:t>
      </w:r>
      <w:r w:rsidRPr="008A4898">
        <w:rPr>
          <w:rFonts w:ascii="Times New Roman" w:eastAsia="Times New Roman" w:hAnsi="Times New Roman"/>
          <w:sz w:val="24"/>
          <w:szCs w:val="24"/>
        </w:rPr>
        <w:t xml:space="preserve">." </w:t>
      </w:r>
      <w:proofErr w:type="gramStart"/>
      <w:r w:rsidRPr="008A4898">
        <w:rPr>
          <w:rFonts w:ascii="Times New Roman" w:eastAsia="Times New Roman" w:hAnsi="Times New Roman"/>
          <w:i/>
          <w:iCs/>
          <w:sz w:val="24"/>
          <w:szCs w:val="24"/>
        </w:rPr>
        <w:t>Title of Collection</w:t>
      </w:r>
      <w:r w:rsidRPr="008A4898">
        <w:rPr>
          <w:rFonts w:ascii="Times New Roman" w:eastAsia="Times New Roman" w:hAnsi="Times New Roman"/>
          <w:sz w:val="24"/>
          <w:szCs w:val="24"/>
        </w:rPr>
        <w:t>.</w:t>
      </w:r>
      <w:proofErr w:type="gramEnd"/>
      <w:r w:rsidRPr="008A4898">
        <w:rPr>
          <w:rFonts w:ascii="Times New Roman" w:eastAsia="Times New Roman" w:hAnsi="Times New Roman"/>
          <w:sz w:val="24"/>
          <w:szCs w:val="24"/>
        </w:rPr>
        <w:t xml:space="preserve"> </w:t>
      </w:r>
      <w:proofErr w:type="gramStart"/>
      <w:r w:rsidRPr="008A4898">
        <w:rPr>
          <w:rFonts w:ascii="Times New Roman" w:eastAsia="Times New Roman" w:hAnsi="Times New Roman"/>
          <w:sz w:val="24"/>
          <w:szCs w:val="24"/>
        </w:rPr>
        <w:t>Ed. Editor's Name(s).</w:t>
      </w:r>
      <w:proofErr w:type="gramEnd"/>
      <w:r w:rsidRPr="008A4898">
        <w:rPr>
          <w:rFonts w:ascii="Times New Roman" w:eastAsia="Times New Roman" w:hAnsi="Times New Roman"/>
          <w:sz w:val="24"/>
          <w:szCs w:val="24"/>
        </w:rPr>
        <w:t xml:space="preserve"> Place of Publication: Publisher, Year. </w:t>
      </w:r>
      <w:proofErr w:type="gramStart"/>
      <w:r w:rsidRPr="008A4898">
        <w:rPr>
          <w:rFonts w:ascii="Times New Roman" w:eastAsia="Times New Roman" w:hAnsi="Times New Roman"/>
          <w:sz w:val="24"/>
          <w:szCs w:val="24"/>
        </w:rPr>
        <w:t>Page range of entry.</w:t>
      </w:r>
      <w:proofErr w:type="gramEnd"/>
      <w:r w:rsidRPr="008A4898">
        <w:rPr>
          <w:rFonts w:ascii="Times New Roman" w:eastAsia="Times New Roman" w:hAnsi="Times New Roman"/>
          <w:sz w:val="24"/>
          <w:szCs w:val="24"/>
        </w:rPr>
        <w:t xml:space="preserve"> </w:t>
      </w:r>
      <w:proofErr w:type="gramStart"/>
      <w:r w:rsidRPr="008A4898">
        <w:rPr>
          <w:rFonts w:ascii="Times New Roman" w:eastAsia="Times New Roman" w:hAnsi="Times New Roman"/>
          <w:sz w:val="24"/>
          <w:szCs w:val="24"/>
        </w:rPr>
        <w:t>Medium of Publication.</w:t>
      </w:r>
      <w:proofErr w:type="gramEnd"/>
    </w:p>
    <w:p w:rsidR="0014113C" w:rsidRPr="008A4898" w:rsidRDefault="0014113C" w:rsidP="0014113C">
      <w:pPr>
        <w:spacing w:before="100" w:beforeAutospacing="1" w:after="100" w:afterAutospacing="1" w:line="240" w:lineRule="auto"/>
        <w:rPr>
          <w:rFonts w:ascii="Times New Roman" w:eastAsia="Times New Roman" w:hAnsi="Times New Roman"/>
          <w:sz w:val="24"/>
          <w:szCs w:val="24"/>
        </w:rPr>
      </w:pPr>
      <w:r w:rsidRPr="008A4898">
        <w:rPr>
          <w:rFonts w:ascii="Times New Roman" w:eastAsia="Times New Roman" w:hAnsi="Times New Roman"/>
          <w:sz w:val="24"/>
          <w:szCs w:val="24"/>
        </w:rPr>
        <w:t>Some examples:</w:t>
      </w:r>
    </w:p>
    <w:p w:rsidR="0014113C" w:rsidRPr="008A4898" w:rsidRDefault="0014113C" w:rsidP="0014113C">
      <w:pPr>
        <w:spacing w:before="100" w:beforeAutospacing="1" w:after="100" w:afterAutospacing="1" w:line="240" w:lineRule="auto"/>
        <w:ind w:left="720" w:hanging="720"/>
        <w:rPr>
          <w:rFonts w:ascii="Times New Roman" w:eastAsia="Times New Roman" w:hAnsi="Times New Roman"/>
          <w:sz w:val="24"/>
          <w:szCs w:val="24"/>
        </w:rPr>
      </w:pPr>
      <w:r w:rsidRPr="008A4898">
        <w:rPr>
          <w:rFonts w:ascii="Times New Roman" w:eastAsia="Times New Roman" w:hAnsi="Times New Roman"/>
          <w:sz w:val="24"/>
          <w:szCs w:val="24"/>
        </w:rPr>
        <w:lastRenderedPageBreak/>
        <w:t xml:space="preserve">Harris, Muriel. "Talk to Me: Engaging Reluctant Writers." </w:t>
      </w:r>
      <w:r w:rsidRPr="008A4898">
        <w:rPr>
          <w:rFonts w:ascii="Times New Roman" w:eastAsia="Times New Roman" w:hAnsi="Times New Roman"/>
          <w:i/>
          <w:iCs/>
          <w:sz w:val="24"/>
          <w:szCs w:val="24"/>
        </w:rPr>
        <w:t>A Tutor's Guide: Helping Writers One to One</w:t>
      </w:r>
      <w:r w:rsidRPr="008A4898">
        <w:rPr>
          <w:rFonts w:ascii="Times New Roman" w:eastAsia="Times New Roman" w:hAnsi="Times New Roman"/>
          <w:sz w:val="24"/>
          <w:szCs w:val="24"/>
        </w:rPr>
        <w:t xml:space="preserve">. Ed. Ben </w:t>
      </w:r>
      <w:proofErr w:type="spellStart"/>
      <w:r w:rsidRPr="008A4898">
        <w:rPr>
          <w:rFonts w:ascii="Times New Roman" w:eastAsia="Times New Roman" w:hAnsi="Times New Roman"/>
          <w:sz w:val="24"/>
          <w:szCs w:val="24"/>
        </w:rPr>
        <w:t>Rafoth</w:t>
      </w:r>
      <w:proofErr w:type="spellEnd"/>
      <w:r w:rsidRPr="008A4898">
        <w:rPr>
          <w:rFonts w:ascii="Times New Roman" w:eastAsia="Times New Roman" w:hAnsi="Times New Roman"/>
          <w:sz w:val="24"/>
          <w:szCs w:val="24"/>
        </w:rPr>
        <w:t xml:space="preserve">. Portsmouth, NH: Heinemann, 2000. 24-34. </w:t>
      </w:r>
      <w:proofErr w:type="gramStart"/>
      <w:r w:rsidRPr="008A4898">
        <w:rPr>
          <w:rFonts w:ascii="Times New Roman" w:eastAsia="Times New Roman" w:hAnsi="Times New Roman"/>
          <w:sz w:val="24"/>
          <w:szCs w:val="24"/>
        </w:rPr>
        <w:t>Print</w:t>
      </w:r>
      <w:proofErr w:type="gramEnd"/>
      <w:r w:rsidRPr="008A4898">
        <w:rPr>
          <w:rFonts w:ascii="Times New Roman" w:eastAsia="Times New Roman" w:hAnsi="Times New Roman"/>
          <w:sz w:val="24"/>
          <w:szCs w:val="24"/>
        </w:rPr>
        <w:t>.</w:t>
      </w:r>
    </w:p>
    <w:p w:rsidR="0014113C" w:rsidRDefault="0014113C" w:rsidP="00325348">
      <w:pPr>
        <w:spacing w:before="100" w:beforeAutospacing="1" w:after="100" w:afterAutospacing="1" w:line="240" w:lineRule="auto"/>
        <w:ind w:left="720" w:hanging="720"/>
        <w:rPr>
          <w:rFonts w:ascii="Times New Roman" w:eastAsia="Times New Roman" w:hAnsi="Times New Roman"/>
          <w:sz w:val="24"/>
          <w:szCs w:val="24"/>
        </w:rPr>
      </w:pPr>
      <w:r w:rsidRPr="008A4898">
        <w:rPr>
          <w:rFonts w:ascii="Times New Roman" w:eastAsia="Times New Roman" w:hAnsi="Times New Roman"/>
          <w:sz w:val="24"/>
          <w:szCs w:val="24"/>
        </w:rPr>
        <w:t xml:space="preserve">Swanson, Gunnar. "Graphic Design Education as a Liberal Art: Design and Knowledge in the University and The 'Real World.'" </w:t>
      </w:r>
      <w:proofErr w:type="gramStart"/>
      <w:r w:rsidRPr="008A4898">
        <w:rPr>
          <w:rFonts w:ascii="Times New Roman" w:eastAsia="Times New Roman" w:hAnsi="Times New Roman"/>
          <w:i/>
          <w:iCs/>
          <w:sz w:val="24"/>
          <w:szCs w:val="24"/>
        </w:rPr>
        <w:t>The Education of a Graphic Designer</w:t>
      </w:r>
      <w:r w:rsidRPr="008A4898">
        <w:rPr>
          <w:rFonts w:ascii="Times New Roman" w:eastAsia="Times New Roman" w:hAnsi="Times New Roman"/>
          <w:sz w:val="24"/>
          <w:szCs w:val="24"/>
        </w:rPr>
        <w:t>.</w:t>
      </w:r>
      <w:proofErr w:type="gramEnd"/>
      <w:r w:rsidRPr="008A4898">
        <w:rPr>
          <w:rFonts w:ascii="Times New Roman" w:eastAsia="Times New Roman" w:hAnsi="Times New Roman"/>
          <w:sz w:val="24"/>
          <w:szCs w:val="24"/>
        </w:rPr>
        <w:t xml:space="preserve"> Ed. Steven Heller. New York: Allworth Press, 1998. 13-24. </w:t>
      </w:r>
      <w:proofErr w:type="gramStart"/>
      <w:r w:rsidRPr="008A4898">
        <w:rPr>
          <w:rFonts w:ascii="Times New Roman" w:eastAsia="Times New Roman" w:hAnsi="Times New Roman"/>
          <w:sz w:val="24"/>
          <w:szCs w:val="24"/>
        </w:rPr>
        <w:t>Print</w:t>
      </w:r>
      <w:proofErr w:type="gramEnd"/>
      <w:r w:rsidRPr="008A4898">
        <w:rPr>
          <w:rFonts w:ascii="Times New Roman" w:eastAsia="Times New Roman" w:hAnsi="Times New Roman"/>
          <w:sz w:val="24"/>
          <w:szCs w:val="24"/>
        </w:rPr>
        <w:t>.</w:t>
      </w:r>
    </w:p>
    <w:p w:rsidR="0014113C" w:rsidRPr="0014113C" w:rsidRDefault="0014113C" w:rsidP="0014113C">
      <w:pPr>
        <w:widowControl w:val="0"/>
        <w:autoSpaceDE w:val="0"/>
        <w:autoSpaceDN w:val="0"/>
        <w:adjustRightInd w:val="0"/>
        <w:spacing w:after="478" w:line="240" w:lineRule="auto"/>
        <w:rPr>
          <w:rFonts w:ascii="Times New Roman" w:hAnsi="Times New Roman"/>
          <w:b/>
          <w:bCs/>
          <w:color w:val="4D2E11"/>
          <w:sz w:val="24"/>
          <w:szCs w:val="24"/>
        </w:rPr>
      </w:pPr>
      <w:r w:rsidRPr="0014113C">
        <w:rPr>
          <w:rFonts w:ascii="Times New Roman" w:hAnsi="Times New Roman"/>
          <w:b/>
          <w:bCs/>
          <w:color w:val="4D2E11"/>
          <w:sz w:val="24"/>
          <w:szCs w:val="24"/>
        </w:rPr>
        <w:t>Recorded Films or Movies</w:t>
      </w:r>
    </w:p>
    <w:p w:rsidR="0014113C" w:rsidRPr="00325348" w:rsidRDefault="0014113C" w:rsidP="0014113C">
      <w:pPr>
        <w:widowControl w:val="0"/>
        <w:autoSpaceDE w:val="0"/>
        <w:autoSpaceDN w:val="0"/>
        <w:adjustRightInd w:val="0"/>
        <w:spacing w:after="240" w:line="240" w:lineRule="auto"/>
        <w:rPr>
          <w:rFonts w:ascii="Times New Roman" w:hAnsi="Times New Roman"/>
          <w:sz w:val="24"/>
          <w:szCs w:val="24"/>
        </w:rPr>
      </w:pPr>
      <w:r w:rsidRPr="00325348">
        <w:rPr>
          <w:rFonts w:ascii="Times New Roman" w:hAnsi="Times New Roman"/>
          <w:sz w:val="24"/>
          <w:szCs w:val="24"/>
        </w:rPr>
        <w:t xml:space="preserve">List films by their title. Include the name of the director, the distributor, and the release year. If relevant, list performer names after the director’s name. Use the abbreviation </w:t>
      </w:r>
      <w:proofErr w:type="spellStart"/>
      <w:r w:rsidRPr="00325348">
        <w:rPr>
          <w:rFonts w:ascii="Times New Roman" w:hAnsi="Times New Roman"/>
          <w:i/>
          <w:iCs/>
          <w:sz w:val="24"/>
          <w:szCs w:val="24"/>
        </w:rPr>
        <w:t>perf</w:t>
      </w:r>
      <w:proofErr w:type="spellEnd"/>
      <w:r w:rsidRPr="00325348">
        <w:rPr>
          <w:rFonts w:ascii="Times New Roman" w:hAnsi="Times New Roman"/>
          <w:sz w:val="24"/>
          <w:szCs w:val="24"/>
        </w:rPr>
        <w:t xml:space="preserve">. </w:t>
      </w:r>
      <w:proofErr w:type="gramStart"/>
      <w:r w:rsidRPr="00325348">
        <w:rPr>
          <w:rFonts w:ascii="Times New Roman" w:hAnsi="Times New Roman"/>
          <w:sz w:val="24"/>
          <w:szCs w:val="24"/>
        </w:rPr>
        <w:t>to</w:t>
      </w:r>
      <w:proofErr w:type="gramEnd"/>
      <w:r w:rsidRPr="00325348">
        <w:rPr>
          <w:rFonts w:ascii="Times New Roman" w:hAnsi="Times New Roman"/>
          <w:sz w:val="24"/>
          <w:szCs w:val="24"/>
        </w:rPr>
        <w:t xml:space="preserve"> head the list. End the entry with the appropriate medium of publication (e.g. DVD, VHS, Laser disc).</w:t>
      </w:r>
    </w:p>
    <w:p w:rsidR="0014113C" w:rsidRPr="008A4898" w:rsidRDefault="0014113C" w:rsidP="0014113C">
      <w:pPr>
        <w:spacing w:before="100" w:beforeAutospacing="1" w:after="100" w:afterAutospacing="1" w:line="240" w:lineRule="auto"/>
        <w:ind w:left="720" w:hanging="720"/>
        <w:rPr>
          <w:rFonts w:ascii="Times New Roman" w:eastAsia="Times New Roman" w:hAnsi="Times New Roman"/>
          <w:sz w:val="24"/>
          <w:szCs w:val="24"/>
        </w:rPr>
      </w:pPr>
      <w:r>
        <w:rPr>
          <w:rFonts w:ascii="Courier New" w:hAnsi="Courier New" w:cs="Courier New"/>
          <w:i/>
          <w:iCs/>
          <w:sz w:val="24"/>
          <w:szCs w:val="24"/>
        </w:rPr>
        <w:t>Ed Wood</w:t>
      </w:r>
      <w:r>
        <w:rPr>
          <w:rFonts w:ascii="Courier New" w:hAnsi="Courier New" w:cs="Courier New"/>
          <w:sz w:val="24"/>
          <w:szCs w:val="24"/>
        </w:rPr>
        <w:t xml:space="preserve">. Dir. Tim Burton. </w:t>
      </w:r>
      <w:proofErr w:type="spellStart"/>
      <w:r>
        <w:rPr>
          <w:rFonts w:ascii="Courier New" w:hAnsi="Courier New" w:cs="Courier New"/>
          <w:sz w:val="24"/>
          <w:szCs w:val="24"/>
        </w:rPr>
        <w:t>Perf</w:t>
      </w:r>
      <w:proofErr w:type="spellEnd"/>
      <w:r>
        <w:rPr>
          <w:rFonts w:ascii="Courier New" w:hAnsi="Courier New" w:cs="Courier New"/>
          <w:sz w:val="24"/>
          <w:szCs w:val="24"/>
        </w:rPr>
        <w:t xml:space="preserve">. Johnny Depp, Martin Landau, Sarah Jessica Parker, Patricia </w:t>
      </w:r>
      <w:proofErr w:type="spellStart"/>
      <w:r>
        <w:rPr>
          <w:rFonts w:ascii="Courier New" w:hAnsi="Courier New" w:cs="Courier New"/>
          <w:sz w:val="24"/>
          <w:szCs w:val="24"/>
        </w:rPr>
        <w:t>Arquette</w:t>
      </w:r>
      <w:proofErr w:type="spellEnd"/>
      <w:r>
        <w:rPr>
          <w:rFonts w:ascii="Courier New" w:hAnsi="Courier New" w:cs="Courier New"/>
          <w:sz w:val="24"/>
          <w:szCs w:val="24"/>
        </w:rPr>
        <w:t xml:space="preserve">. </w:t>
      </w:r>
      <w:proofErr w:type="gramStart"/>
      <w:r>
        <w:rPr>
          <w:rFonts w:ascii="Courier New" w:hAnsi="Courier New" w:cs="Courier New"/>
          <w:sz w:val="24"/>
          <w:szCs w:val="24"/>
        </w:rPr>
        <w:t>Touchstone, 1994.</w:t>
      </w:r>
      <w:proofErr w:type="gramEnd"/>
      <w:r>
        <w:rPr>
          <w:rFonts w:ascii="Courier New" w:hAnsi="Courier New" w:cs="Courier New"/>
          <w:sz w:val="24"/>
          <w:szCs w:val="24"/>
        </w:rPr>
        <w:t xml:space="preserve"> DVD.</w:t>
      </w:r>
    </w:p>
    <w:tbl>
      <w:tblPr>
        <w:tblW w:w="9600" w:type="dxa"/>
        <w:tblInd w:w="93" w:type="dxa"/>
        <w:tblLook w:val="04A0" w:firstRow="1" w:lastRow="0" w:firstColumn="1" w:lastColumn="0" w:noHBand="0" w:noVBand="1"/>
      </w:tblPr>
      <w:tblGrid>
        <w:gridCol w:w="5944"/>
        <w:gridCol w:w="856"/>
        <w:gridCol w:w="663"/>
        <w:gridCol w:w="561"/>
        <w:gridCol w:w="762"/>
        <w:gridCol w:w="826"/>
      </w:tblGrid>
      <w:tr w:rsidR="0031580F" w:rsidRPr="0031580F" w:rsidTr="0031580F">
        <w:trPr>
          <w:trHeight w:val="580"/>
        </w:trPr>
        <w:tc>
          <w:tcPr>
            <w:tcW w:w="9600" w:type="dxa"/>
            <w:gridSpan w:val="6"/>
            <w:tcBorders>
              <w:top w:val="nil"/>
              <w:left w:val="nil"/>
              <w:bottom w:val="single" w:sz="8" w:space="0" w:color="auto"/>
              <w:right w:val="nil"/>
            </w:tcBorders>
            <w:shd w:val="clear" w:color="auto" w:fill="auto"/>
            <w:noWrap/>
            <w:vAlign w:val="bottom"/>
            <w:hideMark/>
          </w:tcPr>
          <w:p w:rsidR="0031580F" w:rsidRPr="0031580F" w:rsidRDefault="0031580F" w:rsidP="0031580F">
            <w:pPr>
              <w:spacing w:after="0" w:line="240" w:lineRule="auto"/>
              <w:jc w:val="center"/>
              <w:rPr>
                <w:rFonts w:ascii="Arial" w:eastAsia="Times New Roman" w:hAnsi="Arial" w:cs="Arial"/>
                <w:b/>
                <w:bCs/>
                <w:sz w:val="48"/>
                <w:szCs w:val="48"/>
              </w:rPr>
            </w:pPr>
            <w:r w:rsidRPr="0031580F">
              <w:rPr>
                <w:rFonts w:ascii="Arial" w:eastAsia="Times New Roman" w:hAnsi="Arial" w:cs="Arial"/>
                <w:b/>
                <w:bCs/>
                <w:i/>
                <w:iCs/>
                <w:sz w:val="48"/>
                <w:szCs w:val="48"/>
              </w:rPr>
              <w:t xml:space="preserve">Eng. I Final </w:t>
            </w:r>
            <w:r w:rsidRPr="0031580F">
              <w:rPr>
                <w:rFonts w:ascii="Arial" w:eastAsia="Times New Roman" w:hAnsi="Arial" w:cs="Arial"/>
                <w:b/>
                <w:bCs/>
                <w:sz w:val="48"/>
                <w:szCs w:val="48"/>
              </w:rPr>
              <w:t>Comparison Essay Rubric</w:t>
            </w:r>
          </w:p>
        </w:tc>
      </w:tr>
      <w:tr w:rsidR="0031580F" w:rsidRPr="0031580F" w:rsidTr="0031580F">
        <w:trPr>
          <w:trHeight w:val="240"/>
        </w:trPr>
        <w:tc>
          <w:tcPr>
            <w:tcW w:w="5944" w:type="dxa"/>
            <w:vMerge w:val="restart"/>
            <w:tcBorders>
              <w:top w:val="nil"/>
              <w:left w:val="single" w:sz="8" w:space="0" w:color="auto"/>
              <w:bottom w:val="single" w:sz="4" w:space="0" w:color="000000"/>
              <w:right w:val="nil"/>
            </w:tcBorders>
            <w:shd w:val="clear" w:color="auto" w:fill="auto"/>
            <w:noWrap/>
            <w:vAlign w:val="bottom"/>
            <w:hideMark/>
          </w:tcPr>
          <w:p w:rsidR="0031580F" w:rsidRPr="0031580F" w:rsidRDefault="0031580F" w:rsidP="0031580F">
            <w:pPr>
              <w:spacing w:after="0" w:line="240" w:lineRule="auto"/>
              <w:jc w:val="center"/>
              <w:rPr>
                <w:rFonts w:ascii="Arial" w:eastAsia="Times New Roman" w:hAnsi="Arial" w:cs="Arial"/>
                <w:sz w:val="20"/>
                <w:szCs w:val="20"/>
              </w:rPr>
            </w:pPr>
            <w:r w:rsidRPr="0031580F">
              <w:rPr>
                <w:rFonts w:ascii="Arial" w:eastAsia="Times New Roman" w:hAnsi="Arial" w:cs="Arial"/>
                <w:sz w:val="20"/>
                <w:szCs w:val="20"/>
              </w:rPr>
              <w:t>Criteria</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None</w:t>
            </w:r>
          </w:p>
        </w:tc>
        <w:tc>
          <w:tcPr>
            <w:tcW w:w="663"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Poor</w:t>
            </w:r>
          </w:p>
        </w:tc>
        <w:tc>
          <w:tcPr>
            <w:tcW w:w="549"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Fair</w:t>
            </w:r>
          </w:p>
        </w:tc>
        <w:tc>
          <w:tcPr>
            <w:tcW w:w="762"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Good</w:t>
            </w:r>
          </w:p>
        </w:tc>
        <w:tc>
          <w:tcPr>
            <w:tcW w:w="826"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Super</w:t>
            </w:r>
          </w:p>
        </w:tc>
      </w:tr>
      <w:tr w:rsidR="0031580F" w:rsidRPr="0031580F" w:rsidTr="0031580F">
        <w:trPr>
          <w:trHeight w:val="240"/>
        </w:trPr>
        <w:tc>
          <w:tcPr>
            <w:tcW w:w="5944" w:type="dxa"/>
            <w:vMerge/>
            <w:tcBorders>
              <w:top w:val="nil"/>
              <w:left w:val="single" w:sz="8" w:space="0" w:color="auto"/>
              <w:bottom w:val="single" w:sz="4" w:space="0" w:color="000000"/>
              <w:right w:val="nil"/>
            </w:tcBorders>
            <w:vAlign w:val="center"/>
            <w:hideMark/>
          </w:tcPr>
          <w:p w:rsidR="0031580F" w:rsidRPr="0031580F" w:rsidRDefault="0031580F" w:rsidP="0031580F">
            <w:pPr>
              <w:spacing w:after="0" w:line="240" w:lineRule="auto"/>
              <w:rPr>
                <w:rFonts w:ascii="Arial" w:eastAsia="Times New Roman" w:hAnsi="Arial" w:cs="Arial"/>
                <w:sz w:val="20"/>
                <w:szCs w:val="20"/>
              </w:rPr>
            </w:pP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jc w:val="center"/>
              <w:rPr>
                <w:rFonts w:ascii="Arial" w:eastAsia="Times New Roman" w:hAnsi="Arial" w:cs="Arial"/>
                <w:sz w:val="20"/>
                <w:szCs w:val="20"/>
              </w:rPr>
            </w:pPr>
            <w:r w:rsidRPr="0031580F">
              <w:rPr>
                <w:rFonts w:ascii="Arial" w:eastAsia="Times New Roman" w:hAnsi="Arial" w:cs="Arial"/>
                <w:sz w:val="20"/>
                <w:szCs w:val="20"/>
              </w:rPr>
              <w:t>0</w:t>
            </w:r>
          </w:p>
        </w:tc>
        <w:tc>
          <w:tcPr>
            <w:tcW w:w="663"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jc w:val="center"/>
              <w:rPr>
                <w:rFonts w:ascii="Arial" w:eastAsia="Times New Roman" w:hAnsi="Arial" w:cs="Arial"/>
                <w:sz w:val="20"/>
                <w:szCs w:val="20"/>
              </w:rPr>
            </w:pPr>
            <w:r w:rsidRPr="0031580F">
              <w:rPr>
                <w:rFonts w:ascii="Arial" w:eastAsia="Times New Roman" w:hAnsi="Arial" w:cs="Arial"/>
                <w:sz w:val="20"/>
                <w:szCs w:val="20"/>
              </w:rPr>
              <w:t>1</w:t>
            </w:r>
          </w:p>
        </w:tc>
        <w:tc>
          <w:tcPr>
            <w:tcW w:w="549"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jc w:val="center"/>
              <w:rPr>
                <w:rFonts w:ascii="Arial" w:eastAsia="Times New Roman" w:hAnsi="Arial" w:cs="Arial"/>
                <w:sz w:val="20"/>
                <w:szCs w:val="20"/>
              </w:rPr>
            </w:pPr>
            <w:r w:rsidRPr="0031580F">
              <w:rPr>
                <w:rFonts w:ascii="Arial" w:eastAsia="Times New Roman" w:hAnsi="Arial" w:cs="Arial"/>
                <w:sz w:val="20"/>
                <w:szCs w:val="20"/>
              </w:rPr>
              <w:t>2</w:t>
            </w:r>
          </w:p>
        </w:tc>
        <w:tc>
          <w:tcPr>
            <w:tcW w:w="762"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jc w:val="center"/>
              <w:rPr>
                <w:rFonts w:ascii="Arial" w:eastAsia="Times New Roman" w:hAnsi="Arial" w:cs="Arial"/>
                <w:sz w:val="20"/>
                <w:szCs w:val="20"/>
              </w:rPr>
            </w:pPr>
            <w:r w:rsidRPr="0031580F">
              <w:rPr>
                <w:rFonts w:ascii="Arial" w:eastAsia="Times New Roman" w:hAnsi="Arial" w:cs="Arial"/>
                <w:sz w:val="20"/>
                <w:szCs w:val="20"/>
              </w:rPr>
              <w:t>3</w:t>
            </w:r>
          </w:p>
        </w:tc>
        <w:tc>
          <w:tcPr>
            <w:tcW w:w="826"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jc w:val="center"/>
              <w:rPr>
                <w:rFonts w:ascii="Arial" w:eastAsia="Times New Roman" w:hAnsi="Arial" w:cs="Arial"/>
                <w:sz w:val="20"/>
                <w:szCs w:val="20"/>
              </w:rPr>
            </w:pPr>
            <w:r w:rsidRPr="0031580F">
              <w:rPr>
                <w:rFonts w:ascii="Arial" w:eastAsia="Times New Roman" w:hAnsi="Arial" w:cs="Arial"/>
                <w:sz w:val="20"/>
                <w:szCs w:val="20"/>
              </w:rPr>
              <w:t>4</w:t>
            </w:r>
          </w:p>
        </w:tc>
      </w:tr>
      <w:tr w:rsidR="0031580F" w:rsidRPr="0031580F" w:rsidTr="0031580F">
        <w:trPr>
          <w:trHeight w:val="540"/>
        </w:trPr>
        <w:tc>
          <w:tcPr>
            <w:tcW w:w="5944" w:type="dxa"/>
            <w:tcBorders>
              <w:top w:val="nil"/>
              <w:left w:val="single" w:sz="8" w:space="0" w:color="auto"/>
              <w:bottom w:val="single" w:sz="4" w:space="0" w:color="auto"/>
              <w:right w:val="single" w:sz="4" w:space="0" w:color="auto"/>
            </w:tcBorders>
            <w:shd w:val="clear" w:color="auto" w:fill="auto"/>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Class Format - proper heading, title, formatted, present</w:t>
            </w:r>
          </w:p>
        </w:tc>
        <w:tc>
          <w:tcPr>
            <w:tcW w:w="856" w:type="dxa"/>
            <w:tcBorders>
              <w:top w:val="nil"/>
              <w:left w:val="nil"/>
              <w:bottom w:val="single" w:sz="4" w:space="0" w:color="auto"/>
              <w:right w:val="single" w:sz="4" w:space="0" w:color="auto"/>
            </w:tcBorders>
            <w:shd w:val="clear" w:color="auto" w:fill="auto"/>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663"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549"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826"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r>
      <w:tr w:rsidR="0031580F" w:rsidRPr="0031580F" w:rsidTr="0031580F">
        <w:trPr>
          <w:trHeight w:val="540"/>
        </w:trPr>
        <w:tc>
          <w:tcPr>
            <w:tcW w:w="5944" w:type="dxa"/>
            <w:tcBorders>
              <w:top w:val="nil"/>
              <w:left w:val="single" w:sz="8" w:space="0" w:color="auto"/>
              <w:bottom w:val="single" w:sz="4" w:space="0" w:color="auto"/>
              <w:right w:val="single" w:sz="4" w:space="0" w:color="auto"/>
            </w:tcBorders>
            <w:shd w:val="clear" w:color="auto" w:fill="auto"/>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Introduction - attention-getter, main idea stated, present</w:t>
            </w:r>
          </w:p>
        </w:tc>
        <w:tc>
          <w:tcPr>
            <w:tcW w:w="856" w:type="dxa"/>
            <w:tcBorders>
              <w:top w:val="nil"/>
              <w:left w:val="nil"/>
              <w:bottom w:val="single" w:sz="4" w:space="0" w:color="auto"/>
              <w:right w:val="single" w:sz="4" w:space="0" w:color="auto"/>
            </w:tcBorders>
            <w:shd w:val="clear" w:color="auto" w:fill="auto"/>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663"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549"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826"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r>
      <w:tr w:rsidR="0031580F" w:rsidRPr="0031580F" w:rsidTr="0031580F">
        <w:trPr>
          <w:trHeight w:val="540"/>
        </w:trPr>
        <w:tc>
          <w:tcPr>
            <w:tcW w:w="5944" w:type="dxa"/>
            <w:tcBorders>
              <w:top w:val="nil"/>
              <w:left w:val="single" w:sz="8" w:space="0" w:color="auto"/>
              <w:bottom w:val="single" w:sz="4" w:space="0" w:color="auto"/>
              <w:right w:val="single" w:sz="4" w:space="0" w:color="auto"/>
            </w:tcBorders>
            <w:shd w:val="clear" w:color="auto" w:fill="auto"/>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Conclusion - summary, conclusions made, wrap-up, leave with an idea</w:t>
            </w:r>
          </w:p>
        </w:tc>
        <w:tc>
          <w:tcPr>
            <w:tcW w:w="856" w:type="dxa"/>
            <w:tcBorders>
              <w:top w:val="nil"/>
              <w:left w:val="nil"/>
              <w:bottom w:val="single" w:sz="4" w:space="0" w:color="auto"/>
              <w:right w:val="single" w:sz="4" w:space="0" w:color="auto"/>
            </w:tcBorders>
            <w:shd w:val="clear" w:color="auto" w:fill="auto"/>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663"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549"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826"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r>
      <w:tr w:rsidR="0031580F" w:rsidRPr="0031580F" w:rsidTr="0031580F">
        <w:trPr>
          <w:trHeight w:val="540"/>
        </w:trPr>
        <w:tc>
          <w:tcPr>
            <w:tcW w:w="5944" w:type="dxa"/>
            <w:tcBorders>
              <w:top w:val="nil"/>
              <w:left w:val="single" w:sz="8" w:space="0" w:color="auto"/>
              <w:bottom w:val="single" w:sz="4" w:space="0" w:color="auto"/>
              <w:right w:val="single" w:sz="4" w:space="0" w:color="auto"/>
            </w:tcBorders>
            <w:shd w:val="clear" w:color="auto" w:fill="auto"/>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xml:space="preserve">Body - Comparisons made, paragraphs separated in proper places </w:t>
            </w:r>
          </w:p>
        </w:tc>
        <w:tc>
          <w:tcPr>
            <w:tcW w:w="856" w:type="dxa"/>
            <w:tcBorders>
              <w:top w:val="nil"/>
              <w:left w:val="nil"/>
              <w:bottom w:val="single" w:sz="4" w:space="0" w:color="auto"/>
              <w:right w:val="single" w:sz="4" w:space="0" w:color="auto"/>
            </w:tcBorders>
            <w:shd w:val="clear" w:color="auto" w:fill="auto"/>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663"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549"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826"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r>
      <w:tr w:rsidR="0031580F" w:rsidRPr="0031580F" w:rsidTr="0031580F">
        <w:trPr>
          <w:trHeight w:val="540"/>
        </w:trPr>
        <w:tc>
          <w:tcPr>
            <w:tcW w:w="5944" w:type="dxa"/>
            <w:tcBorders>
              <w:top w:val="nil"/>
              <w:left w:val="single" w:sz="8" w:space="0" w:color="auto"/>
              <w:bottom w:val="single" w:sz="4" w:space="0" w:color="auto"/>
              <w:right w:val="single" w:sz="4" w:space="0" w:color="auto"/>
            </w:tcBorders>
            <w:shd w:val="clear" w:color="auto" w:fill="auto"/>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xml:space="preserve">Support - adequately covers material to support main points: Includes all three: </w:t>
            </w:r>
            <w:r w:rsidRPr="0031580F">
              <w:rPr>
                <w:rFonts w:ascii="Arial" w:eastAsia="Times New Roman" w:hAnsi="Arial" w:cs="Arial"/>
                <w:i/>
                <w:iCs/>
                <w:sz w:val="20"/>
                <w:szCs w:val="20"/>
              </w:rPr>
              <w:t>Romeo &amp; Juliet</w:t>
            </w:r>
            <w:r w:rsidRPr="0031580F">
              <w:rPr>
                <w:rFonts w:ascii="Arial" w:eastAsia="Times New Roman" w:hAnsi="Arial" w:cs="Arial"/>
                <w:sz w:val="20"/>
                <w:szCs w:val="20"/>
              </w:rPr>
              <w:t xml:space="preserve">, </w:t>
            </w:r>
            <w:r w:rsidRPr="0031580F">
              <w:rPr>
                <w:rFonts w:ascii="Arial" w:eastAsia="Times New Roman" w:hAnsi="Arial" w:cs="Arial"/>
                <w:i/>
                <w:iCs/>
                <w:sz w:val="20"/>
                <w:szCs w:val="20"/>
              </w:rPr>
              <w:t>The Odyssey</w:t>
            </w:r>
            <w:r w:rsidRPr="0031580F">
              <w:rPr>
                <w:rFonts w:ascii="Arial" w:eastAsia="Times New Roman" w:hAnsi="Arial" w:cs="Arial"/>
                <w:sz w:val="20"/>
                <w:szCs w:val="20"/>
              </w:rPr>
              <w:t>, &amp; films</w:t>
            </w:r>
          </w:p>
        </w:tc>
        <w:tc>
          <w:tcPr>
            <w:tcW w:w="856" w:type="dxa"/>
            <w:tcBorders>
              <w:top w:val="nil"/>
              <w:left w:val="nil"/>
              <w:bottom w:val="single" w:sz="4" w:space="0" w:color="auto"/>
              <w:right w:val="single" w:sz="4" w:space="0" w:color="auto"/>
            </w:tcBorders>
            <w:shd w:val="clear" w:color="auto" w:fill="auto"/>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663"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549"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826"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r>
      <w:tr w:rsidR="0031580F" w:rsidRPr="0031580F" w:rsidTr="0031580F">
        <w:trPr>
          <w:trHeight w:val="540"/>
        </w:trPr>
        <w:tc>
          <w:tcPr>
            <w:tcW w:w="5944" w:type="dxa"/>
            <w:tcBorders>
              <w:top w:val="nil"/>
              <w:left w:val="single" w:sz="8" w:space="0" w:color="auto"/>
              <w:bottom w:val="single" w:sz="4" w:space="0" w:color="auto"/>
              <w:right w:val="single" w:sz="4" w:space="0" w:color="auto"/>
            </w:tcBorders>
            <w:shd w:val="clear" w:color="auto" w:fill="auto"/>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Mechanics - Follows conventions discussed in class in terms of grammar, sentence structure, and language</w:t>
            </w:r>
          </w:p>
        </w:tc>
        <w:tc>
          <w:tcPr>
            <w:tcW w:w="856" w:type="dxa"/>
            <w:tcBorders>
              <w:top w:val="nil"/>
              <w:left w:val="nil"/>
              <w:bottom w:val="single" w:sz="4" w:space="0" w:color="auto"/>
              <w:right w:val="single" w:sz="4" w:space="0" w:color="auto"/>
            </w:tcBorders>
            <w:shd w:val="clear" w:color="auto" w:fill="auto"/>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663"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549"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826"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r>
      <w:tr w:rsidR="0031580F" w:rsidRPr="0031580F" w:rsidTr="0031580F">
        <w:trPr>
          <w:trHeight w:val="540"/>
        </w:trPr>
        <w:tc>
          <w:tcPr>
            <w:tcW w:w="5944" w:type="dxa"/>
            <w:tcBorders>
              <w:top w:val="nil"/>
              <w:left w:val="single" w:sz="8" w:space="0" w:color="auto"/>
              <w:bottom w:val="single" w:sz="4" w:space="0" w:color="auto"/>
              <w:right w:val="single" w:sz="4" w:space="0" w:color="auto"/>
            </w:tcBorders>
            <w:shd w:val="clear" w:color="auto" w:fill="auto"/>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Communication - concerns, questions, or comments shared with Mrs. Shirey, requests help when needed, manages time</w:t>
            </w:r>
          </w:p>
        </w:tc>
        <w:tc>
          <w:tcPr>
            <w:tcW w:w="856" w:type="dxa"/>
            <w:tcBorders>
              <w:top w:val="nil"/>
              <w:left w:val="nil"/>
              <w:bottom w:val="single" w:sz="4" w:space="0" w:color="auto"/>
              <w:right w:val="single" w:sz="4" w:space="0" w:color="auto"/>
            </w:tcBorders>
            <w:shd w:val="clear" w:color="auto" w:fill="auto"/>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663"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549"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826"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r>
      <w:tr w:rsidR="0031580F" w:rsidRPr="0031580F" w:rsidTr="0031580F">
        <w:trPr>
          <w:trHeight w:val="540"/>
        </w:trPr>
        <w:tc>
          <w:tcPr>
            <w:tcW w:w="5944" w:type="dxa"/>
            <w:tcBorders>
              <w:top w:val="nil"/>
              <w:left w:val="single" w:sz="8" w:space="0" w:color="auto"/>
              <w:bottom w:val="single" w:sz="4" w:space="0" w:color="auto"/>
              <w:right w:val="single" w:sz="4" w:space="0" w:color="auto"/>
            </w:tcBorders>
            <w:shd w:val="clear" w:color="auto" w:fill="auto"/>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Citations - documentation of information is present and correctly done as expected and sources cited at end</w:t>
            </w:r>
          </w:p>
        </w:tc>
        <w:tc>
          <w:tcPr>
            <w:tcW w:w="856" w:type="dxa"/>
            <w:tcBorders>
              <w:top w:val="nil"/>
              <w:left w:val="nil"/>
              <w:bottom w:val="single" w:sz="4" w:space="0" w:color="auto"/>
              <w:right w:val="single" w:sz="4" w:space="0" w:color="auto"/>
            </w:tcBorders>
            <w:shd w:val="clear" w:color="auto" w:fill="auto"/>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663"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549"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826"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r>
      <w:tr w:rsidR="0031580F" w:rsidRPr="0031580F" w:rsidTr="0031580F">
        <w:trPr>
          <w:trHeight w:val="540"/>
        </w:trPr>
        <w:tc>
          <w:tcPr>
            <w:tcW w:w="5944" w:type="dxa"/>
            <w:tcBorders>
              <w:top w:val="nil"/>
              <w:left w:val="single" w:sz="8" w:space="0" w:color="auto"/>
              <w:bottom w:val="single" w:sz="4" w:space="0" w:color="auto"/>
              <w:right w:val="single" w:sz="4" w:space="0" w:color="auto"/>
            </w:tcBorders>
            <w:shd w:val="clear" w:color="auto" w:fill="auto"/>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Length/Appearance - appropriate length (2-3 pages), quality of work is present with length, neat, clean, &amp; crisp</w:t>
            </w:r>
          </w:p>
        </w:tc>
        <w:tc>
          <w:tcPr>
            <w:tcW w:w="856" w:type="dxa"/>
            <w:tcBorders>
              <w:top w:val="nil"/>
              <w:left w:val="nil"/>
              <w:bottom w:val="single" w:sz="4" w:space="0" w:color="auto"/>
              <w:right w:val="single" w:sz="4" w:space="0" w:color="auto"/>
            </w:tcBorders>
            <w:shd w:val="clear" w:color="auto" w:fill="auto"/>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663"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549"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826"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r>
      <w:tr w:rsidR="0031580F" w:rsidRPr="0031580F" w:rsidTr="0031580F">
        <w:trPr>
          <w:trHeight w:val="540"/>
        </w:trPr>
        <w:tc>
          <w:tcPr>
            <w:tcW w:w="5944" w:type="dxa"/>
            <w:tcBorders>
              <w:top w:val="nil"/>
              <w:left w:val="single" w:sz="8" w:space="0" w:color="auto"/>
              <w:bottom w:val="single" w:sz="4" w:space="0" w:color="auto"/>
              <w:right w:val="single" w:sz="4" w:space="0" w:color="auto"/>
            </w:tcBorders>
            <w:shd w:val="clear" w:color="auto" w:fill="auto"/>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xml:space="preserve">Vocabulary - at least 10 words are used from the semester of vocabulary units. Bonus: for up to 10 </w:t>
            </w:r>
            <w:proofErr w:type="spellStart"/>
            <w:r w:rsidRPr="0031580F">
              <w:rPr>
                <w:rFonts w:ascii="Arial" w:eastAsia="Times New Roman" w:hAnsi="Arial" w:cs="Arial"/>
                <w:sz w:val="20"/>
                <w:szCs w:val="20"/>
              </w:rPr>
              <w:t>add'l</w:t>
            </w:r>
            <w:proofErr w:type="spellEnd"/>
            <w:r w:rsidRPr="0031580F">
              <w:rPr>
                <w:rFonts w:ascii="Arial" w:eastAsia="Times New Roman" w:hAnsi="Arial" w:cs="Arial"/>
                <w:sz w:val="20"/>
                <w:szCs w:val="20"/>
              </w:rPr>
              <w:t xml:space="preserve"> words, 1 </w:t>
            </w:r>
            <w:proofErr w:type="gramStart"/>
            <w:r w:rsidRPr="0031580F">
              <w:rPr>
                <w:rFonts w:ascii="Arial" w:eastAsia="Times New Roman" w:hAnsi="Arial" w:cs="Arial"/>
                <w:sz w:val="20"/>
                <w:szCs w:val="20"/>
              </w:rPr>
              <w:t>point</w:t>
            </w:r>
            <w:proofErr w:type="gramEnd"/>
            <w:r w:rsidRPr="0031580F">
              <w:rPr>
                <w:rFonts w:ascii="Arial" w:eastAsia="Times New Roman" w:hAnsi="Arial" w:cs="Arial"/>
                <w:sz w:val="20"/>
                <w:szCs w:val="20"/>
              </w:rPr>
              <w:t xml:space="preserve"> each.</w:t>
            </w:r>
          </w:p>
        </w:tc>
        <w:tc>
          <w:tcPr>
            <w:tcW w:w="856" w:type="dxa"/>
            <w:tcBorders>
              <w:top w:val="nil"/>
              <w:left w:val="nil"/>
              <w:bottom w:val="single" w:sz="4" w:space="0" w:color="auto"/>
              <w:right w:val="single" w:sz="4" w:space="0" w:color="auto"/>
            </w:tcBorders>
            <w:shd w:val="clear" w:color="auto" w:fill="auto"/>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663"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549"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762"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826" w:type="dxa"/>
            <w:tcBorders>
              <w:top w:val="nil"/>
              <w:left w:val="nil"/>
              <w:bottom w:val="single" w:sz="4"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r>
      <w:tr w:rsidR="0031580F" w:rsidRPr="0031580F" w:rsidTr="0031580F">
        <w:trPr>
          <w:trHeight w:val="525"/>
        </w:trPr>
        <w:tc>
          <w:tcPr>
            <w:tcW w:w="5944" w:type="dxa"/>
            <w:tcBorders>
              <w:top w:val="nil"/>
              <w:left w:val="single" w:sz="8" w:space="0" w:color="auto"/>
              <w:bottom w:val="single" w:sz="8" w:space="0" w:color="auto"/>
              <w:right w:val="single" w:sz="4" w:space="0" w:color="auto"/>
            </w:tcBorders>
            <w:shd w:val="clear" w:color="auto" w:fill="auto"/>
            <w:vAlign w:val="center"/>
            <w:hideMark/>
          </w:tcPr>
          <w:p w:rsidR="0031580F" w:rsidRPr="0031580F" w:rsidRDefault="0031580F" w:rsidP="0031580F">
            <w:pPr>
              <w:spacing w:after="0" w:line="240" w:lineRule="auto"/>
              <w:jc w:val="center"/>
              <w:rPr>
                <w:rFonts w:ascii="Arial" w:eastAsia="Times New Roman" w:hAnsi="Arial" w:cs="Arial"/>
                <w:b/>
                <w:bCs/>
                <w:sz w:val="48"/>
                <w:szCs w:val="48"/>
              </w:rPr>
            </w:pPr>
            <w:r w:rsidRPr="0031580F">
              <w:rPr>
                <w:rFonts w:ascii="Arial" w:eastAsia="Times New Roman" w:hAnsi="Arial" w:cs="Arial"/>
                <w:b/>
                <w:bCs/>
                <w:sz w:val="48"/>
                <w:szCs w:val="48"/>
              </w:rPr>
              <w:t>Column Totals</w:t>
            </w:r>
          </w:p>
        </w:tc>
        <w:tc>
          <w:tcPr>
            <w:tcW w:w="856" w:type="dxa"/>
            <w:tcBorders>
              <w:top w:val="nil"/>
              <w:left w:val="nil"/>
              <w:bottom w:val="single" w:sz="8" w:space="0" w:color="auto"/>
              <w:right w:val="single" w:sz="4" w:space="0" w:color="auto"/>
            </w:tcBorders>
            <w:shd w:val="clear" w:color="auto" w:fill="auto"/>
            <w:vAlign w:val="center"/>
            <w:hideMark/>
          </w:tcPr>
          <w:p w:rsidR="0031580F" w:rsidRPr="0031580F" w:rsidRDefault="0031580F" w:rsidP="0031580F">
            <w:pPr>
              <w:spacing w:after="0" w:line="240" w:lineRule="auto"/>
              <w:jc w:val="center"/>
              <w:rPr>
                <w:rFonts w:ascii="Arial" w:eastAsia="Times New Roman" w:hAnsi="Arial" w:cs="Arial"/>
                <w:b/>
                <w:bCs/>
                <w:sz w:val="48"/>
                <w:szCs w:val="48"/>
              </w:rPr>
            </w:pPr>
            <w:r w:rsidRPr="0031580F">
              <w:rPr>
                <w:rFonts w:ascii="Arial" w:eastAsia="Times New Roman" w:hAnsi="Arial" w:cs="Arial"/>
                <w:b/>
                <w:bCs/>
                <w:sz w:val="48"/>
                <w:szCs w:val="48"/>
              </w:rPr>
              <w:t> </w:t>
            </w:r>
          </w:p>
        </w:tc>
        <w:tc>
          <w:tcPr>
            <w:tcW w:w="663" w:type="dxa"/>
            <w:tcBorders>
              <w:top w:val="nil"/>
              <w:left w:val="nil"/>
              <w:bottom w:val="single" w:sz="8"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549" w:type="dxa"/>
            <w:tcBorders>
              <w:top w:val="nil"/>
              <w:left w:val="nil"/>
              <w:bottom w:val="single" w:sz="8"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762" w:type="dxa"/>
            <w:tcBorders>
              <w:top w:val="nil"/>
              <w:left w:val="nil"/>
              <w:bottom w:val="single" w:sz="8"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c>
          <w:tcPr>
            <w:tcW w:w="826" w:type="dxa"/>
            <w:tcBorders>
              <w:top w:val="nil"/>
              <w:left w:val="nil"/>
              <w:bottom w:val="single" w:sz="8" w:space="0" w:color="auto"/>
              <w:right w:val="single" w:sz="4" w:space="0" w:color="auto"/>
            </w:tcBorders>
            <w:shd w:val="clear" w:color="auto" w:fill="auto"/>
            <w:noWrap/>
            <w:vAlign w:val="bottom"/>
            <w:hideMark/>
          </w:tcPr>
          <w:p w:rsidR="0031580F" w:rsidRPr="0031580F" w:rsidRDefault="0031580F" w:rsidP="0031580F">
            <w:pPr>
              <w:spacing w:after="0" w:line="240" w:lineRule="auto"/>
              <w:rPr>
                <w:rFonts w:ascii="Arial" w:eastAsia="Times New Roman" w:hAnsi="Arial" w:cs="Arial"/>
                <w:sz w:val="20"/>
                <w:szCs w:val="20"/>
              </w:rPr>
            </w:pPr>
            <w:r w:rsidRPr="0031580F">
              <w:rPr>
                <w:rFonts w:ascii="Arial" w:eastAsia="Times New Roman" w:hAnsi="Arial" w:cs="Arial"/>
                <w:sz w:val="20"/>
                <w:szCs w:val="20"/>
              </w:rPr>
              <w:t> </w:t>
            </w:r>
          </w:p>
        </w:tc>
      </w:tr>
      <w:tr w:rsidR="0031580F" w:rsidRPr="0031580F" w:rsidTr="0031580F">
        <w:trPr>
          <w:trHeight w:val="525"/>
        </w:trPr>
        <w:tc>
          <w:tcPr>
            <w:tcW w:w="5944" w:type="dxa"/>
            <w:tcBorders>
              <w:top w:val="nil"/>
              <w:left w:val="nil"/>
              <w:bottom w:val="nil"/>
              <w:right w:val="nil"/>
            </w:tcBorders>
            <w:shd w:val="clear" w:color="auto" w:fill="auto"/>
            <w:vAlign w:val="center"/>
            <w:hideMark/>
          </w:tcPr>
          <w:p w:rsidR="0031580F" w:rsidRPr="0031580F" w:rsidRDefault="0031580F" w:rsidP="0031580F">
            <w:pPr>
              <w:spacing w:after="0" w:line="240" w:lineRule="auto"/>
              <w:jc w:val="center"/>
              <w:rPr>
                <w:rFonts w:ascii="Arial" w:eastAsia="Times New Roman" w:hAnsi="Arial" w:cs="Arial"/>
                <w:b/>
                <w:bCs/>
                <w:sz w:val="48"/>
                <w:szCs w:val="48"/>
              </w:rPr>
            </w:pPr>
            <w:r w:rsidRPr="0031580F">
              <w:rPr>
                <w:rFonts w:ascii="Arial" w:eastAsia="Times New Roman" w:hAnsi="Arial" w:cs="Arial"/>
                <w:b/>
                <w:bCs/>
                <w:sz w:val="48"/>
                <w:szCs w:val="48"/>
              </w:rPr>
              <w:t>Total Score</w:t>
            </w:r>
          </w:p>
        </w:tc>
        <w:tc>
          <w:tcPr>
            <w:tcW w:w="3656" w:type="dxa"/>
            <w:gridSpan w:val="5"/>
            <w:tcBorders>
              <w:top w:val="single" w:sz="8" w:space="0" w:color="auto"/>
              <w:left w:val="nil"/>
              <w:bottom w:val="nil"/>
              <w:right w:val="nil"/>
            </w:tcBorders>
            <w:shd w:val="clear" w:color="auto" w:fill="auto"/>
            <w:vAlign w:val="center"/>
            <w:hideMark/>
          </w:tcPr>
          <w:p w:rsidR="0031580F" w:rsidRPr="0031580F" w:rsidRDefault="0031580F" w:rsidP="0031580F">
            <w:pPr>
              <w:spacing w:after="0" w:line="240" w:lineRule="auto"/>
              <w:jc w:val="center"/>
              <w:rPr>
                <w:rFonts w:ascii="Arial" w:eastAsia="Times New Roman" w:hAnsi="Arial" w:cs="Arial"/>
                <w:b/>
                <w:bCs/>
                <w:sz w:val="48"/>
                <w:szCs w:val="48"/>
              </w:rPr>
            </w:pPr>
            <w:r w:rsidRPr="0031580F">
              <w:rPr>
                <w:rFonts w:ascii="Arial" w:eastAsia="Times New Roman" w:hAnsi="Arial" w:cs="Arial"/>
                <w:b/>
                <w:bCs/>
                <w:sz w:val="48"/>
                <w:szCs w:val="48"/>
              </w:rPr>
              <w:t>_______/100</w:t>
            </w:r>
          </w:p>
        </w:tc>
      </w:tr>
    </w:tbl>
    <w:p w:rsidR="0014113C" w:rsidRPr="003C6342" w:rsidRDefault="0031580F" w:rsidP="002A4935">
      <w:r>
        <w:t>Comments:</w:t>
      </w:r>
      <w:bookmarkStart w:id="0" w:name="_GoBack"/>
      <w:bookmarkEnd w:id="0"/>
    </w:p>
    <w:sectPr w:rsidR="0014113C" w:rsidRPr="003C6342" w:rsidSect="003A34B8">
      <w:headerReference w:type="default" r:id="rId8"/>
      <w:pgSz w:w="12240" w:h="15840"/>
      <w:pgMar w:top="1008"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5FC" w:rsidRDefault="00BF15FC" w:rsidP="00325348">
      <w:pPr>
        <w:spacing w:after="0" w:line="240" w:lineRule="auto"/>
      </w:pPr>
      <w:r>
        <w:separator/>
      </w:r>
    </w:p>
  </w:endnote>
  <w:endnote w:type="continuationSeparator" w:id="0">
    <w:p w:rsidR="00BF15FC" w:rsidRDefault="00BF15FC" w:rsidP="0032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5FC" w:rsidRDefault="00BF15FC" w:rsidP="00325348">
      <w:pPr>
        <w:spacing w:after="0" w:line="240" w:lineRule="auto"/>
      </w:pPr>
      <w:r>
        <w:separator/>
      </w:r>
    </w:p>
  </w:footnote>
  <w:footnote w:type="continuationSeparator" w:id="0">
    <w:p w:rsidR="00BF15FC" w:rsidRDefault="00BF15FC" w:rsidP="003253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FC" w:rsidRDefault="00BF15FC" w:rsidP="00325348">
    <w:pPr>
      <w:pStyle w:val="Header"/>
      <w:jc w:val="center"/>
    </w:pPr>
    <w:r>
      <w:t>References and Works Cited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6834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42"/>
    <w:rsid w:val="0014113C"/>
    <w:rsid w:val="00157627"/>
    <w:rsid w:val="001A1BBC"/>
    <w:rsid w:val="001F1376"/>
    <w:rsid w:val="002A4935"/>
    <w:rsid w:val="002F707E"/>
    <w:rsid w:val="0031580F"/>
    <w:rsid w:val="00325348"/>
    <w:rsid w:val="003A34B8"/>
    <w:rsid w:val="003C6342"/>
    <w:rsid w:val="00452909"/>
    <w:rsid w:val="004F593E"/>
    <w:rsid w:val="00817B59"/>
    <w:rsid w:val="00917275"/>
    <w:rsid w:val="009E65E0"/>
    <w:rsid w:val="00BF15FC"/>
    <w:rsid w:val="00E1730B"/>
    <w:rsid w:val="00FC0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D7"/>
    <w:pPr>
      <w:spacing w:after="200" w:line="276" w:lineRule="auto"/>
    </w:pPr>
    <w:rPr>
      <w:sz w:val="22"/>
      <w:szCs w:val="22"/>
    </w:rPr>
  </w:style>
  <w:style w:type="paragraph" w:styleId="Heading4">
    <w:name w:val="heading 4"/>
    <w:basedOn w:val="Normal"/>
    <w:link w:val="Heading4Char"/>
    <w:uiPriority w:val="9"/>
    <w:qFormat/>
    <w:rsid w:val="001576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57627"/>
    <w:rPr>
      <w:rFonts w:ascii="Times New Roman" w:eastAsia="Times New Roman" w:hAnsi="Times New Roman"/>
      <w:b/>
      <w:bCs/>
      <w:sz w:val="24"/>
      <w:szCs w:val="24"/>
    </w:rPr>
  </w:style>
  <w:style w:type="paragraph" w:styleId="NormalWeb">
    <w:name w:val="Normal (Web)"/>
    <w:basedOn w:val="Normal"/>
    <w:uiPriority w:val="99"/>
    <w:semiHidden/>
    <w:unhideWhenUsed/>
    <w:rsid w:val="00157627"/>
    <w:pPr>
      <w:spacing w:before="100" w:beforeAutospacing="1" w:after="100" w:afterAutospacing="1" w:line="240" w:lineRule="auto"/>
    </w:pPr>
    <w:rPr>
      <w:rFonts w:ascii="Times New Roman" w:eastAsia="Times New Roman" w:hAnsi="Times New Roman"/>
      <w:sz w:val="24"/>
      <w:szCs w:val="24"/>
    </w:rPr>
  </w:style>
  <w:style w:type="paragraph" w:customStyle="1" w:styleId="citation">
    <w:name w:val="citation"/>
    <w:basedOn w:val="Normal"/>
    <w:rsid w:val="0015762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157627"/>
    <w:rPr>
      <w:i/>
      <w:iCs/>
    </w:rPr>
  </w:style>
  <w:style w:type="paragraph" w:styleId="Header">
    <w:name w:val="header"/>
    <w:basedOn w:val="Normal"/>
    <w:link w:val="HeaderChar"/>
    <w:uiPriority w:val="99"/>
    <w:unhideWhenUsed/>
    <w:rsid w:val="00325348"/>
    <w:pPr>
      <w:tabs>
        <w:tab w:val="center" w:pos="4320"/>
        <w:tab w:val="right" w:pos="8640"/>
      </w:tabs>
    </w:pPr>
  </w:style>
  <w:style w:type="character" w:customStyle="1" w:styleId="HeaderChar">
    <w:name w:val="Header Char"/>
    <w:basedOn w:val="DefaultParagraphFont"/>
    <w:link w:val="Header"/>
    <w:uiPriority w:val="99"/>
    <w:rsid w:val="00325348"/>
    <w:rPr>
      <w:sz w:val="22"/>
      <w:szCs w:val="22"/>
    </w:rPr>
  </w:style>
  <w:style w:type="paragraph" w:styleId="Footer">
    <w:name w:val="footer"/>
    <w:basedOn w:val="Normal"/>
    <w:link w:val="FooterChar"/>
    <w:uiPriority w:val="99"/>
    <w:unhideWhenUsed/>
    <w:rsid w:val="00325348"/>
    <w:pPr>
      <w:tabs>
        <w:tab w:val="center" w:pos="4320"/>
        <w:tab w:val="right" w:pos="8640"/>
      </w:tabs>
    </w:pPr>
  </w:style>
  <w:style w:type="character" w:customStyle="1" w:styleId="FooterChar">
    <w:name w:val="Footer Char"/>
    <w:basedOn w:val="DefaultParagraphFont"/>
    <w:link w:val="Footer"/>
    <w:uiPriority w:val="99"/>
    <w:rsid w:val="00325348"/>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D7"/>
    <w:pPr>
      <w:spacing w:after="200" w:line="276" w:lineRule="auto"/>
    </w:pPr>
    <w:rPr>
      <w:sz w:val="22"/>
      <w:szCs w:val="22"/>
    </w:rPr>
  </w:style>
  <w:style w:type="paragraph" w:styleId="Heading4">
    <w:name w:val="heading 4"/>
    <w:basedOn w:val="Normal"/>
    <w:link w:val="Heading4Char"/>
    <w:uiPriority w:val="9"/>
    <w:qFormat/>
    <w:rsid w:val="001576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57627"/>
    <w:rPr>
      <w:rFonts w:ascii="Times New Roman" w:eastAsia="Times New Roman" w:hAnsi="Times New Roman"/>
      <w:b/>
      <w:bCs/>
      <w:sz w:val="24"/>
      <w:szCs w:val="24"/>
    </w:rPr>
  </w:style>
  <w:style w:type="paragraph" w:styleId="NormalWeb">
    <w:name w:val="Normal (Web)"/>
    <w:basedOn w:val="Normal"/>
    <w:uiPriority w:val="99"/>
    <w:semiHidden/>
    <w:unhideWhenUsed/>
    <w:rsid w:val="00157627"/>
    <w:pPr>
      <w:spacing w:before="100" w:beforeAutospacing="1" w:after="100" w:afterAutospacing="1" w:line="240" w:lineRule="auto"/>
    </w:pPr>
    <w:rPr>
      <w:rFonts w:ascii="Times New Roman" w:eastAsia="Times New Roman" w:hAnsi="Times New Roman"/>
      <w:sz w:val="24"/>
      <w:szCs w:val="24"/>
    </w:rPr>
  </w:style>
  <w:style w:type="paragraph" w:customStyle="1" w:styleId="citation">
    <w:name w:val="citation"/>
    <w:basedOn w:val="Normal"/>
    <w:rsid w:val="0015762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157627"/>
    <w:rPr>
      <w:i/>
      <w:iCs/>
    </w:rPr>
  </w:style>
  <w:style w:type="paragraph" w:styleId="Header">
    <w:name w:val="header"/>
    <w:basedOn w:val="Normal"/>
    <w:link w:val="HeaderChar"/>
    <w:uiPriority w:val="99"/>
    <w:unhideWhenUsed/>
    <w:rsid w:val="00325348"/>
    <w:pPr>
      <w:tabs>
        <w:tab w:val="center" w:pos="4320"/>
        <w:tab w:val="right" w:pos="8640"/>
      </w:tabs>
    </w:pPr>
  </w:style>
  <w:style w:type="character" w:customStyle="1" w:styleId="HeaderChar">
    <w:name w:val="Header Char"/>
    <w:basedOn w:val="DefaultParagraphFont"/>
    <w:link w:val="Header"/>
    <w:uiPriority w:val="99"/>
    <w:rsid w:val="00325348"/>
    <w:rPr>
      <w:sz w:val="22"/>
      <w:szCs w:val="22"/>
    </w:rPr>
  </w:style>
  <w:style w:type="paragraph" w:styleId="Footer">
    <w:name w:val="footer"/>
    <w:basedOn w:val="Normal"/>
    <w:link w:val="FooterChar"/>
    <w:uiPriority w:val="99"/>
    <w:unhideWhenUsed/>
    <w:rsid w:val="00325348"/>
    <w:pPr>
      <w:tabs>
        <w:tab w:val="center" w:pos="4320"/>
        <w:tab w:val="right" w:pos="8640"/>
      </w:tabs>
    </w:pPr>
  </w:style>
  <w:style w:type="character" w:customStyle="1" w:styleId="FooterChar">
    <w:name w:val="Footer Char"/>
    <w:basedOn w:val="DefaultParagraphFont"/>
    <w:link w:val="Footer"/>
    <w:uiPriority w:val="99"/>
    <w:rsid w:val="003253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277661">
      <w:bodyDiv w:val="1"/>
      <w:marLeft w:val="0"/>
      <w:marRight w:val="0"/>
      <w:marTop w:val="0"/>
      <w:marBottom w:val="0"/>
      <w:divBdr>
        <w:top w:val="none" w:sz="0" w:space="0" w:color="auto"/>
        <w:left w:val="none" w:sz="0" w:space="0" w:color="auto"/>
        <w:bottom w:val="none" w:sz="0" w:space="0" w:color="auto"/>
        <w:right w:val="none" w:sz="0" w:space="0" w:color="auto"/>
      </w:divBdr>
    </w:div>
    <w:div w:id="10547678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4201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Shirey</dc:creator>
  <cp:keywords/>
  <cp:lastModifiedBy>Amy Shirey</cp:lastModifiedBy>
  <cp:revision>2</cp:revision>
  <cp:lastPrinted>2016-02-01T14:53:00Z</cp:lastPrinted>
  <dcterms:created xsi:type="dcterms:W3CDTF">2016-02-01T14:54:00Z</dcterms:created>
  <dcterms:modified xsi:type="dcterms:W3CDTF">2016-02-01T14:54:00Z</dcterms:modified>
</cp:coreProperties>
</file>